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0D5AB" w14:textId="77777777" w:rsidR="00D86774" w:rsidRDefault="00D86774" w:rsidP="003E62F3">
      <w:pPr>
        <w:tabs>
          <w:tab w:val="left" w:pos="3119"/>
        </w:tabs>
        <w:rPr>
          <w:noProof/>
        </w:rPr>
      </w:pPr>
      <w:r>
        <w:rPr>
          <w:b/>
          <w:noProof/>
          <w:color w:val="B496F1"/>
          <w:sz w:val="58"/>
        </w:rPr>
        <mc:AlternateContent>
          <mc:Choice Requires="wps">
            <w:drawing>
              <wp:anchor distT="0" distB="0" distL="114300" distR="114300" simplePos="0" relativeHeight="251660288" behindDoc="0" locked="0" layoutInCell="1" allowOverlap="1" wp14:anchorId="79A9242E" wp14:editId="68DE04C0">
                <wp:simplePos x="0" y="0"/>
                <wp:positionH relativeFrom="column">
                  <wp:posOffset>5455202</wp:posOffset>
                </wp:positionH>
                <wp:positionV relativeFrom="paragraph">
                  <wp:posOffset>-667965</wp:posOffset>
                </wp:positionV>
                <wp:extent cx="1052623" cy="797442"/>
                <wp:effectExtent l="0" t="0" r="14605" b="15875"/>
                <wp:wrapNone/>
                <wp:docPr id="4" name="Zone de texte 4"/>
                <wp:cNvGraphicFramePr/>
                <a:graphic xmlns:a="http://schemas.openxmlformats.org/drawingml/2006/main">
                  <a:graphicData uri="http://schemas.microsoft.com/office/word/2010/wordprocessingShape">
                    <wps:wsp>
                      <wps:cNvSpPr txBox="1"/>
                      <wps:spPr>
                        <a:xfrm>
                          <a:off x="0" y="0"/>
                          <a:ext cx="1052623" cy="797442"/>
                        </a:xfrm>
                        <a:prstGeom prst="rect">
                          <a:avLst/>
                        </a:prstGeom>
                        <a:noFill/>
                        <a:ln w="6350">
                          <a:solidFill>
                            <a:schemeClr val="bg1"/>
                          </a:solidFill>
                        </a:ln>
                      </wps:spPr>
                      <wps:txbx>
                        <w:txbxContent>
                          <w:p w14:paraId="61168EEA" w14:textId="77777777" w:rsidR="003E62F3" w:rsidRPr="003E62F3" w:rsidRDefault="003E62F3">
                            <w:pPr>
                              <w:rPr>
                                <w:color w:val="FFFFFF" w:themeColor="background1"/>
                                <w:sz w:val="32"/>
                                <w:szCs w:val="32"/>
                              </w:rPr>
                            </w:pPr>
                            <w:r w:rsidRPr="003E62F3">
                              <w:rPr>
                                <w:color w:val="FFFFFF" w:themeColor="background1"/>
                                <w:sz w:val="32"/>
                                <w:szCs w:val="32"/>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A9242E" id="_x0000_t202" coordsize="21600,21600" o:spt="202" path="m,l,21600r21600,l21600,xe">
                <v:stroke joinstyle="miter"/>
                <v:path gradientshapeok="t" o:connecttype="rect"/>
              </v:shapetype>
              <v:shape id="Zone de texte 4" o:spid="_x0000_s1026" type="#_x0000_t202" style="position:absolute;margin-left:429.55pt;margin-top:-52.6pt;width:82.9pt;height:62.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" filled="f" strokecolor="white [3212]" strokeweight=".5pt">
                <v:textbox>
                  <w:txbxContent>
                    <w:p w14:paraId="61168EEA" w14:textId="77777777" w:rsidR="003E62F3" w:rsidRPr="003E62F3" w:rsidRDefault="003E62F3">
                      <w:pPr>
                        <w:rPr>
                          <w:color w:val="FFFFFF" w:themeColor="background1"/>
                          <w:sz w:val="32"/>
                          <w:szCs w:val="32"/>
                        </w:rPr>
                      </w:pPr>
                      <w:r w:rsidRPr="003E62F3">
                        <w:rPr>
                          <w:color w:val="FFFFFF" w:themeColor="background1"/>
                          <w:sz w:val="32"/>
                          <w:szCs w:val="32"/>
                        </w:rPr>
                        <w:t>LOGO</w:t>
                      </w:r>
                    </w:p>
                  </w:txbxContent>
                </v:textbox>
              </v:shape>
            </w:pict>
          </mc:Fallback>
        </mc:AlternateContent>
      </w:r>
      <w:r>
        <w:rPr>
          <w:b/>
          <w:noProof/>
          <w:color w:val="B496F1"/>
          <w:sz w:val="58"/>
        </w:rPr>
        <mc:AlternateContent>
          <mc:Choice Requires="wps">
            <w:drawing>
              <wp:anchor distT="0" distB="0" distL="114300" distR="114300" simplePos="0" relativeHeight="251658240" behindDoc="0" locked="0" layoutInCell="1" allowOverlap="1" wp14:anchorId="28692653" wp14:editId="64EFF932">
                <wp:simplePos x="0" y="0"/>
                <wp:positionH relativeFrom="column">
                  <wp:posOffset>601345</wp:posOffset>
                </wp:positionH>
                <wp:positionV relativeFrom="paragraph">
                  <wp:posOffset>-882732</wp:posOffset>
                </wp:positionV>
                <wp:extent cx="6144431" cy="1752600"/>
                <wp:effectExtent l="0" t="0" r="2540" b="0"/>
                <wp:wrapNone/>
                <wp:docPr id="1" name="Zone de texte 1"/>
                <wp:cNvGraphicFramePr/>
                <a:graphic xmlns:a="http://schemas.openxmlformats.org/drawingml/2006/main">
                  <a:graphicData uri="http://schemas.microsoft.com/office/word/2010/wordprocessingShape">
                    <wps:wsp>
                      <wps:cNvSpPr txBox="1"/>
                      <wps:spPr>
                        <a:xfrm>
                          <a:off x="0" y="0"/>
                          <a:ext cx="6144431" cy="1752600"/>
                        </a:xfrm>
                        <a:prstGeom prst="rect">
                          <a:avLst/>
                        </a:prstGeom>
                        <a:solidFill>
                          <a:srgbClr val="574F9A"/>
                        </a:solidFill>
                        <a:ln w="6350">
                          <a:noFill/>
                        </a:ln>
                      </wps:spPr>
                      <wps:txbx>
                        <w:txbxContent>
                          <w:p w14:paraId="70047DA7" w14:textId="77777777" w:rsidR="00A91F55" w:rsidRPr="00A91F55" w:rsidRDefault="00A91F55">
                            <w:pPr>
                              <w:rPr>
                                <w:rFonts w:ascii="Tahoma" w:hAnsi="Tahoma" w:cs="Tahoma"/>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92653" id="Zone de texte 1" o:spid="_x0000_s1027" type="#_x0000_t202" style="position:absolute;margin-left:47.35pt;margin-top:-69.5pt;width:483.8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" fillcolor="#574f9a" stroked="f" strokeweight=".5pt">
                <v:textbox>
                  <w:txbxContent>
                    <w:p w14:paraId="70047DA7" w14:textId="77777777" w:rsidR="00A91F55" w:rsidRPr="00A91F55" w:rsidRDefault="00A91F55">
                      <w:pPr>
                        <w:rPr>
                          <w:rFonts w:ascii="Tahoma" w:hAnsi="Tahoma" w:cs="Tahoma"/>
                          <w:sz w:val="36"/>
                          <w:szCs w:val="36"/>
                        </w:rPr>
                      </w:pPr>
                    </w:p>
                  </w:txbxContent>
                </v:textbox>
              </v:shape>
            </w:pict>
          </mc:Fallback>
        </mc:AlternateContent>
      </w:r>
      <w:r>
        <w:rPr>
          <w:b/>
          <w:noProof/>
          <w:color w:val="B496F1"/>
          <w:sz w:val="58"/>
        </w:rPr>
        <mc:AlternateContent>
          <mc:Choice Requires="wps">
            <w:drawing>
              <wp:anchor distT="0" distB="0" distL="114300" distR="114300" simplePos="0" relativeHeight="251659264" behindDoc="0" locked="0" layoutInCell="1" allowOverlap="1" wp14:anchorId="6537D219" wp14:editId="2983E83E">
                <wp:simplePos x="0" y="0"/>
                <wp:positionH relativeFrom="column">
                  <wp:posOffset>603499</wp:posOffset>
                </wp:positionH>
                <wp:positionV relativeFrom="paragraph">
                  <wp:posOffset>-880827</wp:posOffset>
                </wp:positionV>
                <wp:extent cx="4423144" cy="1625009"/>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4423144" cy="1625009"/>
                        </a:xfrm>
                        <a:prstGeom prst="rect">
                          <a:avLst/>
                        </a:prstGeom>
                        <a:noFill/>
                        <a:ln w="6350">
                          <a:noFill/>
                        </a:ln>
                      </wps:spPr>
                      <wps:txbx>
                        <w:txbxContent>
                          <w:p w14:paraId="23BA2F73" w14:textId="77777777" w:rsidR="00A91F55" w:rsidRPr="00A91F55" w:rsidRDefault="00A91F55" w:rsidP="00A91F55">
                            <w:pPr>
                              <w:jc w:val="center"/>
                              <w:rPr>
                                <w:rFonts w:ascii="Arial" w:hAnsi="Arial" w:cs="Arial"/>
                                <w:sz w:val="72"/>
                                <w:szCs w:val="72"/>
                              </w:rPr>
                            </w:pPr>
                            <w:r w:rsidRPr="00A91F55">
                              <w:rPr>
                                <w:rFonts w:ascii="Arial" w:hAnsi="Arial" w:cs="Arial"/>
                                <w:color w:val="B496F2"/>
                                <w:sz w:val="72"/>
                                <w:szCs w:val="72"/>
                              </w:rPr>
                              <w:t>Les violences sexistes et sexuelles au</w:t>
                            </w:r>
                            <w:r w:rsidRPr="00A91F55">
                              <w:rPr>
                                <w:rFonts w:ascii="Arial" w:hAnsi="Arial" w:cs="Arial"/>
                                <w:sz w:val="72"/>
                                <w:szCs w:val="72"/>
                              </w:rPr>
                              <w:t xml:space="preserve"> </w:t>
                            </w:r>
                            <w:r w:rsidRPr="00A91F55">
                              <w:rPr>
                                <w:rFonts w:ascii="Arial" w:hAnsi="Arial" w:cs="Arial"/>
                                <w:color w:val="B496F2"/>
                                <w:sz w:val="72"/>
                                <w:szCs w:val="72"/>
                              </w:rPr>
                              <w:t>travail</w:t>
                            </w:r>
                          </w:p>
                          <w:p w14:paraId="38BB0374" w14:textId="77777777" w:rsidR="00A91F55" w:rsidRPr="00A91F55" w:rsidRDefault="00A91F55" w:rsidP="00A91F55">
                            <w:pPr>
                              <w:jc w:val="cente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7D219" id="Zone de texte 3" o:spid="_x0000_s1028" type="#_x0000_t202" style="position:absolute;margin-left:47.5pt;margin-top:-69.35pt;width:348.3pt;height:1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" filled="f" stroked="f" strokeweight=".5pt">
                <v:textbox>
                  <w:txbxContent>
                    <w:p w14:paraId="23BA2F73" w14:textId="77777777" w:rsidR="00A91F55" w:rsidRPr="00A91F55" w:rsidRDefault="00A91F55" w:rsidP="00A91F55">
                      <w:pPr>
                        <w:jc w:val="center"/>
                        <w:rPr>
                          <w:rFonts w:ascii="Arial" w:hAnsi="Arial" w:cs="Arial"/>
                          <w:sz w:val="72"/>
                          <w:szCs w:val="72"/>
                        </w:rPr>
                      </w:pPr>
                      <w:r w:rsidRPr="00A91F55">
                        <w:rPr>
                          <w:rFonts w:ascii="Arial" w:hAnsi="Arial" w:cs="Arial"/>
                          <w:color w:val="B496F2"/>
                          <w:sz w:val="72"/>
                          <w:szCs w:val="72"/>
                        </w:rPr>
                        <w:t>Les violences sexistes et sexuelles au</w:t>
                      </w:r>
                      <w:r w:rsidRPr="00A91F55">
                        <w:rPr>
                          <w:rFonts w:ascii="Arial" w:hAnsi="Arial" w:cs="Arial"/>
                          <w:sz w:val="72"/>
                          <w:szCs w:val="72"/>
                        </w:rPr>
                        <w:t xml:space="preserve"> </w:t>
                      </w:r>
                      <w:r w:rsidRPr="00A91F55">
                        <w:rPr>
                          <w:rFonts w:ascii="Arial" w:hAnsi="Arial" w:cs="Arial"/>
                          <w:color w:val="B496F2"/>
                          <w:sz w:val="72"/>
                          <w:szCs w:val="72"/>
                        </w:rPr>
                        <w:t>travail</w:t>
                      </w:r>
                    </w:p>
                    <w:p w14:paraId="38BB0374" w14:textId="77777777" w:rsidR="00A91F55" w:rsidRPr="00A91F55" w:rsidRDefault="00A91F55" w:rsidP="00A91F55">
                      <w:pPr>
                        <w:jc w:val="center"/>
                        <w:rPr>
                          <w:sz w:val="21"/>
                          <w:szCs w:val="21"/>
                        </w:rPr>
                      </w:pPr>
                    </w:p>
                  </w:txbxContent>
                </v:textbox>
              </v:shape>
            </w:pict>
          </mc:Fallback>
        </mc:AlternateContent>
      </w:r>
      <w:r w:rsidRPr="0087697A">
        <w:rPr>
          <w:b/>
          <w:noProof/>
          <w:color w:val="B496F1"/>
          <w:sz w:val="58"/>
        </w:rPr>
        <w:drawing>
          <wp:anchor distT="0" distB="0" distL="114300" distR="114300" simplePos="0" relativeHeight="251657216" behindDoc="0" locked="0" layoutInCell="1" allowOverlap="1" wp14:anchorId="44716039" wp14:editId="4C855268">
            <wp:simplePos x="0" y="0"/>
            <wp:positionH relativeFrom="column">
              <wp:posOffset>-886460</wp:posOffset>
            </wp:positionH>
            <wp:positionV relativeFrom="paragraph">
              <wp:posOffset>-884334</wp:posOffset>
            </wp:positionV>
            <wp:extent cx="1487805" cy="1752600"/>
            <wp:effectExtent l="0" t="0" r="0" b="0"/>
            <wp:wrapNone/>
            <wp:docPr id="19691931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93150" name=""/>
                    <pic:cNvPicPr/>
                  </pic:nvPicPr>
                  <pic:blipFill rotWithShape="1">
                    <a:blip r:embed="rId4">
                      <a:extLst>
                        <a:ext uri="{28A0092B-C50C-407E-A947-70E740481C1C}">
                          <a14:useLocalDpi xmlns:a14="http://schemas.microsoft.com/office/drawing/2010/main" val="0"/>
                        </a:ext>
                      </a:extLst>
                    </a:blip>
                    <a:srcRect r="75422"/>
                    <a:stretch/>
                  </pic:blipFill>
                  <pic:spPr bwMode="auto">
                    <a:xfrm>
                      <a:off x="0" y="0"/>
                      <a:ext cx="1487805" cy="1752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86774">
        <w:rPr>
          <w:noProof/>
        </w:rPr>
        <w:t xml:space="preserve"> </w:t>
      </w:r>
    </w:p>
    <w:p w14:paraId="1BD1DBA3" w14:textId="77777777" w:rsidR="00D86774" w:rsidRDefault="00D86774" w:rsidP="003E62F3">
      <w:pPr>
        <w:tabs>
          <w:tab w:val="left" w:pos="3119"/>
        </w:tabs>
        <w:rPr>
          <w:noProof/>
        </w:rPr>
      </w:pPr>
    </w:p>
    <w:p w14:paraId="5CE3BFE0" w14:textId="77777777" w:rsidR="00D86774" w:rsidRDefault="00D86774" w:rsidP="003E62F3">
      <w:pPr>
        <w:tabs>
          <w:tab w:val="left" w:pos="3119"/>
        </w:tabs>
        <w:rPr>
          <w:noProof/>
        </w:rPr>
      </w:pPr>
    </w:p>
    <w:p w14:paraId="2844CF0A" w14:textId="77777777" w:rsidR="00D86774" w:rsidRDefault="00D86774" w:rsidP="003E62F3">
      <w:pPr>
        <w:tabs>
          <w:tab w:val="left" w:pos="3119"/>
        </w:tabs>
        <w:rPr>
          <w:noProof/>
        </w:rPr>
      </w:pPr>
    </w:p>
    <w:p w14:paraId="72C7843A" w14:textId="77777777" w:rsidR="00D86774" w:rsidRDefault="00466AF7" w:rsidP="003E62F3">
      <w:pPr>
        <w:tabs>
          <w:tab w:val="left" w:pos="3119"/>
        </w:tabs>
        <w:rPr>
          <w:noProof/>
        </w:rPr>
      </w:pPr>
      <w:r>
        <w:rPr>
          <w:noProof/>
        </w:rPr>
        <mc:AlternateContent>
          <mc:Choice Requires="wps">
            <w:drawing>
              <wp:anchor distT="0" distB="0" distL="114300" distR="114300" simplePos="0" relativeHeight="251667456" behindDoc="0" locked="0" layoutInCell="1" allowOverlap="1" wp14:anchorId="31B7489B" wp14:editId="5F694091">
                <wp:simplePos x="0" y="0"/>
                <wp:positionH relativeFrom="column">
                  <wp:posOffset>-480426</wp:posOffset>
                </wp:positionH>
                <wp:positionV relativeFrom="paragraph">
                  <wp:posOffset>201046</wp:posOffset>
                </wp:positionV>
                <wp:extent cx="3681095" cy="970915"/>
                <wp:effectExtent l="0" t="0" r="1905" b="0"/>
                <wp:wrapNone/>
                <wp:docPr id="5" name="Zone de texte 5"/>
                <wp:cNvGraphicFramePr/>
                <a:graphic xmlns:a="http://schemas.openxmlformats.org/drawingml/2006/main">
                  <a:graphicData uri="http://schemas.microsoft.com/office/word/2010/wordprocessingShape">
                    <wps:wsp>
                      <wps:cNvSpPr txBox="1"/>
                      <wps:spPr>
                        <a:xfrm>
                          <a:off x="0" y="0"/>
                          <a:ext cx="3681095" cy="970915"/>
                        </a:xfrm>
                        <a:prstGeom prst="rect">
                          <a:avLst/>
                        </a:prstGeom>
                        <a:solidFill>
                          <a:schemeClr val="lt1"/>
                        </a:solidFill>
                        <a:ln w="6350">
                          <a:noFill/>
                        </a:ln>
                      </wps:spPr>
                      <wps:txbx>
                        <w:txbxContent>
                          <w:p w14:paraId="4938ED29" w14:textId="77777777" w:rsidR="00AF7DDB" w:rsidRPr="00FA7800" w:rsidRDefault="00AF7DDB" w:rsidP="00FA7800">
                            <w:pPr>
                              <w:spacing w:after="18"/>
                              <w:ind w:left="890" w:hanging="10"/>
                              <w:jc w:val="center"/>
                              <w:rPr>
                                <w:rFonts w:ascii="Arial" w:hAnsi="Arial" w:cs="Arial"/>
                                <w:sz w:val="28"/>
                                <w:szCs w:val="28"/>
                              </w:rPr>
                            </w:pPr>
                            <w:r w:rsidRPr="00FA7800">
                              <w:rPr>
                                <w:rFonts w:ascii="Arial" w:hAnsi="Arial" w:cs="Arial"/>
                                <w:b/>
                                <w:sz w:val="36"/>
                                <w:szCs w:val="28"/>
                              </w:rPr>
                              <w:t>STOP AUX VIOLENCES</w:t>
                            </w:r>
                          </w:p>
                          <w:p w14:paraId="27EF1231" w14:textId="77777777" w:rsidR="00AF7DDB" w:rsidRPr="00FA7800" w:rsidRDefault="00AF7DDB" w:rsidP="00FA7800">
                            <w:pPr>
                              <w:spacing w:after="18"/>
                              <w:ind w:left="491" w:hanging="10"/>
                              <w:jc w:val="center"/>
                              <w:rPr>
                                <w:rFonts w:ascii="Arial" w:hAnsi="Arial" w:cs="Arial"/>
                                <w:sz w:val="28"/>
                                <w:szCs w:val="28"/>
                              </w:rPr>
                            </w:pPr>
                            <w:r w:rsidRPr="00FA7800">
                              <w:rPr>
                                <w:rFonts w:ascii="Arial" w:hAnsi="Arial" w:cs="Arial"/>
                                <w:b/>
                                <w:sz w:val="36"/>
                                <w:szCs w:val="28"/>
                              </w:rPr>
                              <w:t>SEXISTES ET SEXUELLES AU</w:t>
                            </w:r>
                            <w:r w:rsidR="00FA7800">
                              <w:rPr>
                                <w:rFonts w:ascii="Arial" w:hAnsi="Arial" w:cs="Arial"/>
                                <w:sz w:val="28"/>
                                <w:szCs w:val="28"/>
                              </w:rPr>
                              <w:t xml:space="preserve"> </w:t>
                            </w:r>
                            <w:r w:rsidRPr="00FA7800">
                              <w:rPr>
                                <w:rFonts w:ascii="Arial" w:hAnsi="Arial" w:cs="Arial"/>
                                <w:b/>
                                <w:sz w:val="36"/>
                                <w:szCs w:val="28"/>
                              </w:rPr>
                              <w:t>TRAVAIL</w:t>
                            </w:r>
                          </w:p>
                          <w:p w14:paraId="1999A28B" w14:textId="77777777" w:rsidR="00AF7DDB" w:rsidRPr="00FA7800" w:rsidRDefault="00AF7DDB">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7489B" id="Zone de texte 5" o:spid="_x0000_s1029" type="#_x0000_t202" style="position:absolute;margin-left:-37.85pt;margin-top:15.85pt;width:289.85pt;height:7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" fillcolor="white [3201]" stroked="f" strokeweight=".5pt">
                <v:textbox>
                  <w:txbxContent>
                    <w:p w14:paraId="4938ED29" w14:textId="77777777" w:rsidR="00AF7DDB" w:rsidRPr="00FA7800" w:rsidRDefault="00AF7DDB" w:rsidP="00FA7800">
                      <w:pPr>
                        <w:spacing w:after="18"/>
                        <w:ind w:left="890" w:hanging="10"/>
                        <w:jc w:val="center"/>
                        <w:rPr>
                          <w:rFonts w:ascii="Arial" w:hAnsi="Arial" w:cs="Arial"/>
                          <w:sz w:val="28"/>
                          <w:szCs w:val="28"/>
                        </w:rPr>
                      </w:pPr>
                      <w:r w:rsidRPr="00FA7800">
                        <w:rPr>
                          <w:rFonts w:ascii="Arial" w:hAnsi="Arial" w:cs="Arial"/>
                          <w:b/>
                          <w:sz w:val="36"/>
                          <w:szCs w:val="28"/>
                        </w:rPr>
                        <w:t>STOP AUX VIOLENCES</w:t>
                      </w:r>
                    </w:p>
                    <w:p w14:paraId="27EF1231" w14:textId="77777777" w:rsidR="00AF7DDB" w:rsidRPr="00FA7800" w:rsidRDefault="00AF7DDB" w:rsidP="00FA7800">
                      <w:pPr>
                        <w:spacing w:after="18"/>
                        <w:ind w:left="491" w:hanging="10"/>
                        <w:jc w:val="center"/>
                        <w:rPr>
                          <w:rFonts w:ascii="Arial" w:hAnsi="Arial" w:cs="Arial"/>
                          <w:sz w:val="28"/>
                          <w:szCs w:val="28"/>
                        </w:rPr>
                      </w:pPr>
                      <w:r w:rsidRPr="00FA7800">
                        <w:rPr>
                          <w:rFonts w:ascii="Arial" w:hAnsi="Arial" w:cs="Arial"/>
                          <w:b/>
                          <w:sz w:val="36"/>
                          <w:szCs w:val="28"/>
                        </w:rPr>
                        <w:t>SEXISTES ET SEXUELLES AU</w:t>
                      </w:r>
                      <w:r w:rsidR="00FA7800">
                        <w:rPr>
                          <w:rFonts w:ascii="Arial" w:hAnsi="Arial" w:cs="Arial"/>
                          <w:sz w:val="28"/>
                          <w:szCs w:val="28"/>
                        </w:rPr>
                        <w:t xml:space="preserve"> </w:t>
                      </w:r>
                      <w:r w:rsidRPr="00FA7800">
                        <w:rPr>
                          <w:rFonts w:ascii="Arial" w:hAnsi="Arial" w:cs="Arial"/>
                          <w:b/>
                          <w:sz w:val="36"/>
                          <w:szCs w:val="28"/>
                        </w:rPr>
                        <w:t>TRAVAIL</w:t>
                      </w:r>
                    </w:p>
                    <w:p w14:paraId="1999A28B" w14:textId="77777777" w:rsidR="00AF7DDB" w:rsidRPr="00FA7800" w:rsidRDefault="00AF7DDB">
                      <w:pPr>
                        <w:rPr>
                          <w:rFonts w:ascii="Arial" w:hAnsi="Arial" w:cs="Arial"/>
                        </w:rPr>
                      </w:pPr>
                    </w:p>
                  </w:txbxContent>
                </v:textbox>
              </v:shape>
            </w:pict>
          </mc:Fallback>
        </mc:AlternateContent>
      </w:r>
      <w:r w:rsidR="00D86774">
        <w:rPr>
          <w:noProof/>
        </w:rPr>
        <mc:AlternateContent>
          <mc:Choice Requires="wps">
            <w:drawing>
              <wp:anchor distT="0" distB="0" distL="114300" distR="114300" simplePos="0" relativeHeight="251672576" behindDoc="1" locked="0" layoutInCell="1" allowOverlap="1" wp14:anchorId="63DEE7D8" wp14:editId="79713C41">
                <wp:simplePos x="0" y="0"/>
                <wp:positionH relativeFrom="column">
                  <wp:posOffset>-29845</wp:posOffset>
                </wp:positionH>
                <wp:positionV relativeFrom="paragraph">
                  <wp:posOffset>2486025</wp:posOffset>
                </wp:positionV>
                <wp:extent cx="3639820" cy="1080770"/>
                <wp:effectExtent l="0" t="0" r="5080" b="0"/>
                <wp:wrapNone/>
                <wp:docPr id="11" name="Zone de texte 11"/>
                <wp:cNvGraphicFramePr/>
                <a:graphic xmlns:a="http://schemas.openxmlformats.org/drawingml/2006/main">
                  <a:graphicData uri="http://schemas.microsoft.com/office/word/2010/wordprocessingShape">
                    <wps:wsp>
                      <wps:cNvSpPr txBox="1"/>
                      <wps:spPr>
                        <a:xfrm>
                          <a:off x="0" y="0"/>
                          <a:ext cx="3639820" cy="1080770"/>
                        </a:xfrm>
                        <a:prstGeom prst="rect">
                          <a:avLst/>
                        </a:prstGeom>
                        <a:solidFill>
                          <a:schemeClr val="lt1"/>
                        </a:solidFill>
                        <a:ln w="6350">
                          <a:noFill/>
                        </a:ln>
                      </wps:spPr>
                      <wps:txbx>
                        <w:txbxContent>
                          <w:p w14:paraId="54486344" w14:textId="77777777" w:rsidR="00FA7800" w:rsidRPr="00B8274E" w:rsidRDefault="00FA7800" w:rsidP="00B8274E">
                            <w:pPr>
                              <w:pStyle w:val="NormalWeb"/>
                              <w:shd w:val="clear" w:color="auto" w:fill="FFFFFF"/>
                              <w:jc w:val="both"/>
                              <w:rPr>
                                <w14:textOutline w14:w="9525" w14:cap="rnd" w14:cmpd="sng" w14:algn="ctr">
                                  <w14:noFill/>
                                  <w14:prstDash w14:val="solid"/>
                                  <w14:bevel/>
                                </w14:textOutline>
                              </w:rPr>
                            </w:pPr>
                            <w:r w:rsidRPr="00B8274E">
                              <w:rPr>
                                <w:rFonts w:ascii="OpenSans" w:hAnsi="OpenSans"/>
                                <w:color w:val="564C99"/>
                                <w:sz w:val="28"/>
                                <w:szCs w:val="28"/>
                                <w14:textOutline w14:w="9525" w14:cap="rnd" w14:cmpd="sng" w14:algn="ctr">
                                  <w14:noFill/>
                                  <w14:prstDash w14:val="solid"/>
                                  <w14:bevel/>
                                </w14:textOutline>
                              </w:rPr>
                              <w:t xml:space="preserve">En effet, les VSST peuvent entraîner la perte de l’estime de soi, de la honte, de la peur, du stress, de l’anxiété, de la dépression... ayant un impact important sur les conditions de travail.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EE7D8" id="Zone de texte 11" o:spid="_x0000_s1030" type="#_x0000_t202" style="position:absolute;margin-left:-2.35pt;margin-top:195.75pt;width:286.6pt;height:85.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" fillcolor="white [3201]" stroked="f" strokeweight=".5pt">
                <v:textbox>
                  <w:txbxContent>
                    <w:p w14:paraId="54486344" w14:textId="77777777" w:rsidR="00FA7800" w:rsidRPr="00B8274E" w:rsidRDefault="00FA7800" w:rsidP="00B8274E">
                      <w:pPr>
                        <w:pStyle w:val="NormalWeb"/>
                        <w:shd w:val="clear" w:color="auto" w:fill="FFFFFF"/>
                        <w:jc w:val="both"/>
                        <w:rPr>
                          <w14:textOutline w14:w="9525" w14:cap="rnd" w14:cmpd="sng" w14:algn="ctr">
                            <w14:noFill/>
                            <w14:prstDash w14:val="solid"/>
                            <w14:bevel/>
                          </w14:textOutline>
                        </w:rPr>
                      </w:pPr>
                      <w:r w:rsidRPr="00B8274E">
                        <w:rPr>
                          <w:rFonts w:ascii="OpenSans" w:hAnsi="OpenSans"/>
                          <w:color w:val="564C99"/>
                          <w:sz w:val="28"/>
                          <w:szCs w:val="28"/>
                          <w14:textOutline w14:w="9525" w14:cap="rnd" w14:cmpd="sng" w14:algn="ctr">
                            <w14:noFill/>
                            <w14:prstDash w14:val="solid"/>
                            <w14:bevel/>
                          </w14:textOutline>
                        </w:rPr>
                        <w:t xml:space="preserve">En effet, les VSST peuvent entraîner la perte de l’estime de soi, de la honte, de la peur, du stress, de l’anxiété, de la dépression... ayant un impact important sur les conditions de travail. </w:t>
                      </w:r>
                    </w:p>
                  </w:txbxContent>
                </v:textbox>
              </v:shape>
            </w:pict>
          </mc:Fallback>
        </mc:AlternateContent>
      </w:r>
      <w:r w:rsidR="00D86774">
        <w:rPr>
          <w:noProof/>
        </w:rPr>
        <mc:AlternateContent>
          <mc:Choice Requires="wpg">
            <w:drawing>
              <wp:anchor distT="0" distB="0" distL="114300" distR="114300" simplePos="0" relativeHeight="251671552" behindDoc="0" locked="0" layoutInCell="1" allowOverlap="1" wp14:anchorId="0821944F" wp14:editId="0B435692">
                <wp:simplePos x="0" y="0"/>
                <wp:positionH relativeFrom="column">
                  <wp:posOffset>-756285</wp:posOffset>
                </wp:positionH>
                <wp:positionV relativeFrom="paragraph">
                  <wp:posOffset>2609850</wp:posOffset>
                </wp:positionV>
                <wp:extent cx="770255" cy="651510"/>
                <wp:effectExtent l="0" t="0" r="0" b="0"/>
                <wp:wrapSquare wrapText="bothSides"/>
                <wp:docPr id="3133" name="Group 3133"/>
                <wp:cNvGraphicFramePr/>
                <a:graphic xmlns:a="http://schemas.openxmlformats.org/drawingml/2006/main">
                  <a:graphicData uri="http://schemas.microsoft.com/office/word/2010/wordprocessingGroup">
                    <wpg:wgp>
                      <wpg:cNvGrpSpPr/>
                      <wpg:grpSpPr>
                        <a:xfrm>
                          <a:off x="0" y="0"/>
                          <a:ext cx="770255" cy="651510"/>
                          <a:chOff x="0" y="0"/>
                          <a:chExt cx="771519" cy="651378"/>
                        </a:xfrm>
                      </wpg:grpSpPr>
                      <wps:wsp>
                        <wps:cNvPr id="12" name="Shape 12"/>
                        <wps:cNvSpPr/>
                        <wps:spPr>
                          <a:xfrm>
                            <a:off x="0" y="0"/>
                            <a:ext cx="771519" cy="651378"/>
                          </a:xfrm>
                          <a:custGeom>
                            <a:avLst/>
                            <a:gdLst/>
                            <a:ahLst/>
                            <a:cxnLst/>
                            <a:rect l="0" t="0" r="0" b="0"/>
                            <a:pathLst>
                              <a:path w="771519" h="651378">
                                <a:moveTo>
                                  <a:pt x="279525" y="0"/>
                                </a:moveTo>
                                <a:cubicBezTo>
                                  <a:pt x="356359" y="0"/>
                                  <a:pt x="514600" y="120776"/>
                                  <a:pt x="582290" y="205866"/>
                                </a:cubicBezTo>
                                <a:cubicBezTo>
                                  <a:pt x="666110" y="311148"/>
                                  <a:pt x="771519" y="467229"/>
                                  <a:pt x="728593" y="515997"/>
                                </a:cubicBezTo>
                                <a:cubicBezTo>
                                  <a:pt x="690494" y="559304"/>
                                  <a:pt x="188086" y="651378"/>
                                  <a:pt x="67563" y="651378"/>
                                </a:cubicBezTo>
                                <a:cubicBezTo>
                                  <a:pt x="52451" y="651378"/>
                                  <a:pt x="43307" y="649854"/>
                                  <a:pt x="41910" y="646679"/>
                                </a:cubicBezTo>
                                <a:cubicBezTo>
                                  <a:pt x="0" y="550160"/>
                                  <a:pt x="210437" y="93471"/>
                                  <a:pt x="240917" y="22479"/>
                                </a:cubicBezTo>
                                <a:cubicBezTo>
                                  <a:pt x="247648" y="6858"/>
                                  <a:pt x="261237" y="0"/>
                                  <a:pt x="279525" y="0"/>
                                </a:cubicBezTo>
                                <a:close/>
                              </a:path>
                            </a:pathLst>
                          </a:custGeom>
                          <a:ln w="0" cap="flat">
                            <a:miter lim="127000"/>
                          </a:ln>
                        </wps:spPr>
                        <wps:style>
                          <a:lnRef idx="0">
                            <a:srgbClr val="000000">
                              <a:alpha val="0"/>
                            </a:srgbClr>
                          </a:lnRef>
                          <a:fillRef idx="1">
                            <a:srgbClr val="E22819"/>
                          </a:fillRef>
                          <a:effectRef idx="0">
                            <a:scrgbClr r="0" g="0" b="0"/>
                          </a:effectRef>
                          <a:fontRef idx="none"/>
                        </wps:style>
                        <wps:bodyPr/>
                      </wps:wsp>
                      <wps:wsp>
                        <wps:cNvPr id="14" name="Shape 14"/>
                        <wps:cNvSpPr/>
                        <wps:spPr>
                          <a:xfrm>
                            <a:off x="104393" y="75151"/>
                            <a:ext cx="620358" cy="538508"/>
                          </a:xfrm>
                          <a:custGeom>
                            <a:avLst/>
                            <a:gdLst/>
                            <a:ahLst/>
                            <a:cxnLst/>
                            <a:rect l="0" t="0" r="0" b="0"/>
                            <a:pathLst>
                              <a:path w="620358" h="538508">
                                <a:moveTo>
                                  <a:pt x="199478" y="1402"/>
                                </a:moveTo>
                                <a:cubicBezTo>
                                  <a:pt x="323932" y="22439"/>
                                  <a:pt x="620358" y="384133"/>
                                  <a:pt x="560828" y="411636"/>
                                </a:cubicBezTo>
                                <a:cubicBezTo>
                                  <a:pt x="497328" y="440973"/>
                                  <a:pt x="19304" y="538508"/>
                                  <a:pt x="9652" y="518951"/>
                                </a:cubicBezTo>
                                <a:cubicBezTo>
                                  <a:pt x="0" y="499392"/>
                                  <a:pt x="100456" y="23146"/>
                                  <a:pt x="177037" y="1937"/>
                                </a:cubicBezTo>
                                <a:cubicBezTo>
                                  <a:pt x="183649" y="112"/>
                                  <a:pt x="191181" y="0"/>
                                  <a:pt x="199478" y="1402"/>
                                </a:cubicBezTo>
                                <a:close/>
                              </a:path>
                            </a:pathLst>
                          </a:custGeom>
                          <a:ln w="0" cap="flat">
                            <a:miter lim="127000"/>
                          </a:ln>
                        </wps:spPr>
                        <wps:style>
                          <a:lnRef idx="0">
                            <a:srgbClr val="000000">
                              <a:alpha val="0"/>
                            </a:srgbClr>
                          </a:lnRef>
                          <a:fillRef idx="1">
                            <a:srgbClr val="FBE912"/>
                          </a:fillRef>
                          <a:effectRef idx="0">
                            <a:scrgbClr r="0" g="0" b="0"/>
                          </a:effectRef>
                          <a:fontRef idx="none"/>
                        </wps:style>
                        <wps:bodyPr/>
                      </wps:wsp>
                      <wps:wsp>
                        <wps:cNvPr id="16" name="Shape 16"/>
                        <wps:cNvSpPr/>
                        <wps:spPr>
                          <a:xfrm>
                            <a:off x="275842" y="131952"/>
                            <a:ext cx="125602" cy="273048"/>
                          </a:xfrm>
                          <a:custGeom>
                            <a:avLst/>
                            <a:gdLst/>
                            <a:ahLst/>
                            <a:cxnLst/>
                            <a:rect l="0" t="0" r="0" b="0"/>
                            <a:pathLst>
                              <a:path w="125602" h="273048">
                                <a:moveTo>
                                  <a:pt x="47498" y="18923"/>
                                </a:moveTo>
                                <a:cubicBezTo>
                                  <a:pt x="94995" y="37846"/>
                                  <a:pt x="125602" y="253871"/>
                                  <a:pt x="107187" y="261110"/>
                                </a:cubicBezTo>
                                <a:cubicBezTo>
                                  <a:pt x="77342" y="273048"/>
                                  <a:pt x="66547" y="242060"/>
                                  <a:pt x="66547" y="242060"/>
                                </a:cubicBezTo>
                                <a:lnTo>
                                  <a:pt x="66547" y="242187"/>
                                </a:lnTo>
                                <a:cubicBezTo>
                                  <a:pt x="40386" y="159129"/>
                                  <a:pt x="0" y="0"/>
                                  <a:pt x="47498" y="1892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 name="Shape 18"/>
                        <wps:cNvSpPr/>
                        <wps:spPr>
                          <a:xfrm>
                            <a:off x="344548" y="424558"/>
                            <a:ext cx="69087" cy="62356"/>
                          </a:xfrm>
                          <a:custGeom>
                            <a:avLst/>
                            <a:gdLst/>
                            <a:ahLst/>
                            <a:cxnLst/>
                            <a:rect l="0" t="0" r="0" b="0"/>
                            <a:pathLst>
                              <a:path w="69087" h="62356">
                                <a:moveTo>
                                  <a:pt x="34925" y="1778"/>
                                </a:moveTo>
                                <a:lnTo>
                                  <a:pt x="34925" y="1905"/>
                                </a:lnTo>
                                <a:cubicBezTo>
                                  <a:pt x="34925" y="1905"/>
                                  <a:pt x="58293" y="0"/>
                                  <a:pt x="64135" y="24383"/>
                                </a:cubicBezTo>
                                <a:cubicBezTo>
                                  <a:pt x="67436" y="37846"/>
                                  <a:pt x="69087" y="62356"/>
                                  <a:pt x="34925" y="62356"/>
                                </a:cubicBezTo>
                                <a:cubicBezTo>
                                  <a:pt x="2032" y="62356"/>
                                  <a:pt x="0" y="16129"/>
                                  <a:pt x="32385" y="2667"/>
                                </a:cubicBezTo>
                                <a:lnTo>
                                  <a:pt x="34925" y="1778"/>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0FFD929" id="Group 3133" o:spid="_x0000_s1026" style="position:absolute;margin-left:-59.55pt;margin-top:205.5pt;width:60.65pt;height:51.3pt;z-index:251671552;mso-width-relative:margin;mso-height-relative:margin" coordsize="7715,6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">
                <v:shape id="Shape 12" o:spid="_x0000_s1027" style="position:absolute;width:7715;height:6513;visibility:visible;mso-wrap-style:square;v-text-anchor:top" coordsize="771519,65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" path="m279525,v76834,,235075,120776,302765,205866c666110,311148,771519,467229,728593,515997,690494,559304,188086,651378,67563,651378v-15112,,-24256,-1524,-25653,-4699c,550160,210437,93471,240917,22479,247648,6858,261237,,279525,xe" fillcolor="#e22819" stroked="f" strokeweight="0">
                  <v:stroke miterlimit="83231f" joinstyle="miter"/>
                  <v:path arrowok="t" textboxrect="0,0,771519,651378"/>
                </v:shape>
                <v:shape id="Shape 14" o:spid="_x0000_s1028" style="position:absolute;left:1043;top:751;width:6204;height:5385;visibility:visible;mso-wrap-style:square;v-text-anchor:top" coordsize="620358,538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" path="m199478,1402c323932,22439,620358,384133,560828,411636,497328,440973,19304,538508,9652,518951,,499392,100456,23146,177037,1937,183649,112,191181,,199478,1402xe" fillcolor="#fbe912" stroked="f" strokeweight="0">
                  <v:stroke miterlimit="83231f" joinstyle="miter"/>
                  <v:path arrowok="t" textboxrect="0,0,620358,538508"/>
                </v:shape>
                <v:shape id="Shape 16" o:spid="_x0000_s1029" style="position:absolute;left:2758;top:1319;width:1256;height:2731;visibility:visible;mso-wrap-style:square;v-text-anchor:top" coordsize="125602,2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" path="m47498,18923v47497,18923,78104,234948,59689,242187c77342,273048,66547,242060,66547,242060r,127c40386,159129,,,47498,18923xe" stroked="f" strokeweight="0">
                  <v:stroke miterlimit="83231f" joinstyle="miter"/>
                  <v:path arrowok="t" textboxrect="0,0,125602,273048"/>
                </v:shape>
                <v:shape id="Shape 18" o:spid="_x0000_s1030" style="position:absolute;left:3445;top:4245;width:691;height:624;visibility:visible;mso-wrap-style:square;v-text-anchor:top" coordsize="69087,6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" path="m34925,1778r,127c34925,1905,58293,,64135,24383v3301,13463,4952,37973,-29210,37973c2032,62356,,16129,32385,2667r2540,-889xe" stroked="f" strokeweight="0">
                  <v:stroke miterlimit="83231f" joinstyle="miter"/>
                  <v:path arrowok="t" textboxrect="0,0,69087,62356"/>
                </v:shape>
                <w10:wrap type="square"/>
              </v:group>
            </w:pict>
          </mc:Fallback>
        </mc:AlternateContent>
      </w:r>
      <w:r w:rsidR="00D86774">
        <w:rPr>
          <w:noProof/>
        </w:rPr>
        <mc:AlternateContent>
          <mc:Choice Requires="wps">
            <w:drawing>
              <wp:anchor distT="0" distB="0" distL="114300" distR="114300" simplePos="0" relativeHeight="251669504" behindDoc="0" locked="0" layoutInCell="1" allowOverlap="1" wp14:anchorId="315CD789" wp14:editId="51C57AF6">
                <wp:simplePos x="0" y="0"/>
                <wp:positionH relativeFrom="column">
                  <wp:posOffset>-530860</wp:posOffset>
                </wp:positionH>
                <wp:positionV relativeFrom="paragraph">
                  <wp:posOffset>1208405</wp:posOffset>
                </wp:positionV>
                <wp:extent cx="3983355" cy="1113155"/>
                <wp:effectExtent l="0" t="0" r="4445" b="4445"/>
                <wp:wrapNone/>
                <wp:docPr id="13" name="Zone de texte 13"/>
                <wp:cNvGraphicFramePr/>
                <a:graphic xmlns:a="http://schemas.openxmlformats.org/drawingml/2006/main">
                  <a:graphicData uri="http://schemas.microsoft.com/office/word/2010/wordprocessingShape">
                    <wps:wsp>
                      <wps:cNvSpPr txBox="1"/>
                      <wps:spPr>
                        <a:xfrm>
                          <a:off x="0" y="0"/>
                          <a:ext cx="3983355" cy="1113155"/>
                        </a:xfrm>
                        <a:prstGeom prst="rect">
                          <a:avLst/>
                        </a:prstGeom>
                        <a:solidFill>
                          <a:schemeClr val="lt1"/>
                        </a:solidFill>
                        <a:ln w="6350">
                          <a:noFill/>
                        </a:ln>
                      </wps:spPr>
                      <wps:txbx>
                        <w:txbxContent>
                          <w:p w14:paraId="5B5BA6F9" w14:textId="77777777" w:rsidR="00B8274E" w:rsidRDefault="00B8274E" w:rsidP="00B8274E">
                            <w:pPr>
                              <w:jc w:val="both"/>
                            </w:pPr>
                            <w:r>
                              <w:rPr>
                                <w:rFonts w:ascii="OpenSans" w:hAnsi="OpenSans"/>
                                <w:color w:val="564C99"/>
                                <w:sz w:val="28"/>
                                <w:szCs w:val="28"/>
                              </w:rPr>
                              <w:t>Les violences sexistes et sexuelles au travail (VSST) sont une réalité alarmante au sein du milieu professionnel. Notre organisation syndicale CGT et notre syndicat font de la lutte contre les VSST une de leur priorité.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5CD789" id="Zone de texte 13" o:spid="_x0000_s1031" type="#_x0000_t202" style="position:absolute;margin-left:-41.8pt;margin-top:95.15pt;width:313.65pt;height:87.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" fillcolor="white [3201]" stroked="f" strokeweight=".5pt">
                <v:textbox>
                  <w:txbxContent>
                    <w:p w14:paraId="5B5BA6F9" w14:textId="77777777" w:rsidR="00B8274E" w:rsidRDefault="00B8274E" w:rsidP="00B8274E">
                      <w:pPr>
                        <w:jc w:val="both"/>
                      </w:pPr>
                      <w:r>
                        <w:rPr>
                          <w:rFonts w:ascii="OpenSans" w:hAnsi="OpenSans"/>
                          <w:color w:val="564C99"/>
                          <w:sz w:val="28"/>
                          <w:szCs w:val="28"/>
                        </w:rPr>
                        <w:t>Les violences sexistes et sexuelles au travail (VSST) sont une réalité alarmante au sein du milieu professionnel. Notre organisation syndicale CGT et notre syndicat font de la lutte contre les VSST une de leur priorité.</w:t>
                      </w:r>
                    </w:p>
                  </w:txbxContent>
                </v:textbox>
              </v:shape>
            </w:pict>
          </mc:Fallback>
        </mc:AlternateContent>
      </w:r>
      <w:r w:rsidR="00D86774">
        <w:rPr>
          <w:noProof/>
        </w:rPr>
        <mc:AlternateContent>
          <mc:Choice Requires="wps">
            <w:drawing>
              <wp:anchor distT="0" distB="0" distL="114300" distR="114300" simplePos="0" relativeHeight="251665407" behindDoc="0" locked="0" layoutInCell="1" allowOverlap="1" wp14:anchorId="200B0131" wp14:editId="613975C3">
                <wp:simplePos x="0" y="0"/>
                <wp:positionH relativeFrom="column">
                  <wp:posOffset>4120515</wp:posOffset>
                </wp:positionH>
                <wp:positionV relativeFrom="paragraph">
                  <wp:posOffset>856615</wp:posOffset>
                </wp:positionV>
                <wp:extent cx="1971675" cy="1718945"/>
                <wp:effectExtent l="127000" t="152400" r="136525" b="160655"/>
                <wp:wrapNone/>
                <wp:docPr id="6" name="Zone de texte 6"/>
                <wp:cNvGraphicFramePr/>
                <a:graphic xmlns:a="http://schemas.openxmlformats.org/drawingml/2006/main">
                  <a:graphicData uri="http://schemas.microsoft.com/office/word/2010/wordprocessingShape">
                    <wps:wsp>
                      <wps:cNvSpPr txBox="1"/>
                      <wps:spPr>
                        <a:xfrm rot="558196">
                          <a:off x="0" y="0"/>
                          <a:ext cx="1971675" cy="1718945"/>
                        </a:xfrm>
                        <a:prstGeom prst="rect">
                          <a:avLst/>
                        </a:prstGeom>
                        <a:solidFill>
                          <a:schemeClr val="lt1"/>
                        </a:solidFill>
                        <a:ln w="6350">
                          <a:noFill/>
                        </a:ln>
                      </wps:spPr>
                      <wps:txbx>
                        <w:txbxContent>
                          <w:p w14:paraId="30582785" w14:textId="77777777" w:rsidR="00AF7DDB" w:rsidRPr="00D3573D" w:rsidRDefault="00AF7DDB" w:rsidP="00D3573D">
                            <w:pPr>
                              <w:pStyle w:val="NormalWeb"/>
                              <w:shd w:val="clear" w:color="auto" w:fill="FFFFFF"/>
                              <w:spacing w:before="0" w:beforeAutospacing="0" w:after="0" w:afterAutospacing="0"/>
                              <w:jc w:val="center"/>
                              <w:rPr>
                                <w:rFonts w:ascii="OpenSans" w:hAnsi="OpenSans"/>
                                <w:color w:val="8951FF"/>
                              </w:rPr>
                            </w:pPr>
                            <w:r w:rsidRPr="00D3573D">
                              <w:rPr>
                                <w:rFonts w:ascii="OpenSans" w:hAnsi="OpenSans"/>
                                <w:b/>
                                <w:bCs/>
                                <w:color w:val="8951FF"/>
                              </w:rPr>
                              <w:t xml:space="preserve">80%* </w:t>
                            </w:r>
                            <w:r w:rsidRPr="00D3573D">
                              <w:rPr>
                                <w:rFonts w:ascii="OpenSans" w:hAnsi="OpenSans"/>
                                <w:color w:val="8951FF"/>
                              </w:rPr>
                              <w:t>des femmes se</w:t>
                            </w:r>
                            <w:r w:rsidRPr="00D3573D">
                              <w:rPr>
                                <w:rFonts w:ascii="OpenSans" w:hAnsi="OpenSans"/>
                                <w:color w:val="8951FF"/>
                              </w:rPr>
                              <w:br/>
                              <w:t>disent victimes de sexisme au travail</w:t>
                            </w:r>
                            <w:r w:rsidRPr="00D3573D">
                              <w:rPr>
                                <w:rFonts w:ascii="OpenSans" w:hAnsi="OpenSans"/>
                                <w:color w:val="8951FF"/>
                              </w:rPr>
                              <w:br/>
                            </w:r>
                            <w:r w:rsidRPr="00D3573D">
                              <w:rPr>
                                <w:rFonts w:ascii="OpenSans" w:hAnsi="OpenSans"/>
                                <w:b/>
                                <w:bCs/>
                                <w:color w:val="8951FF"/>
                              </w:rPr>
                              <w:t>30%*</w:t>
                            </w:r>
                            <w:r w:rsidRPr="00D3573D">
                              <w:rPr>
                                <w:rFonts w:ascii="OpenSans" w:hAnsi="OpenSans"/>
                                <w:color w:val="8951FF"/>
                              </w:rPr>
                              <w:t xml:space="preserve">des femmes ont subi du </w:t>
                            </w:r>
                            <w:r w:rsidR="00EB1640" w:rsidRPr="00D3573D">
                              <w:rPr>
                                <w:rFonts w:ascii="OpenSans" w:hAnsi="OpenSans"/>
                                <w:color w:val="8951FF"/>
                              </w:rPr>
                              <w:t>harcèlement</w:t>
                            </w:r>
                            <w:r w:rsidRPr="00D3573D">
                              <w:rPr>
                                <w:rFonts w:ascii="OpenSans" w:hAnsi="OpenSans"/>
                                <w:color w:val="8951FF"/>
                              </w:rPr>
                              <w:t xml:space="preserve"> sexuel sur le lieu de travail</w:t>
                            </w:r>
                            <w:r w:rsidRPr="00D3573D">
                              <w:rPr>
                                <w:rFonts w:ascii="OpenSans" w:hAnsi="OpenSans"/>
                                <w:color w:val="8951FF"/>
                              </w:rPr>
                              <w:br/>
                            </w:r>
                            <w:r w:rsidRPr="00D3573D">
                              <w:rPr>
                                <w:rFonts w:ascii="OpenSans" w:hAnsi="OpenSans"/>
                                <w:b/>
                                <w:bCs/>
                                <w:color w:val="8951FF"/>
                              </w:rPr>
                              <w:t xml:space="preserve">70%* </w:t>
                            </w:r>
                            <w:r w:rsidRPr="00D3573D">
                              <w:rPr>
                                <w:rFonts w:ascii="OpenSans" w:hAnsi="OpenSans"/>
                                <w:color w:val="8951FF"/>
                              </w:rPr>
                              <w:t xml:space="preserve">des victimes n’en parlent pas à leur </w:t>
                            </w:r>
                            <w:r w:rsidR="00EB1640" w:rsidRPr="00D3573D">
                              <w:rPr>
                                <w:rFonts w:ascii="OpenSans" w:hAnsi="OpenSans"/>
                                <w:color w:val="8951FF"/>
                              </w:rPr>
                              <w:t>supérieur</w:t>
                            </w:r>
                            <w:r w:rsidRPr="00AF7DDB">
                              <w:rPr>
                                <w:rFonts w:ascii="OpenSans" w:hAnsi="OpenSans"/>
                                <w:color w:val="8951FF"/>
                              </w:rPr>
                              <w:t xml:space="preserve"> </w:t>
                            </w:r>
                            <w:r w:rsidR="00EB1640" w:rsidRPr="00D3573D">
                              <w:rPr>
                                <w:rFonts w:ascii="OpenSans" w:hAnsi="OpenSans"/>
                                <w:color w:val="8951FF"/>
                              </w:rPr>
                              <w:t>hiérarchique</w:t>
                            </w:r>
                            <w:r w:rsidRPr="00AF7DDB">
                              <w:rPr>
                                <w:rFonts w:ascii="OpenSans" w:hAnsi="OpenSans"/>
                                <w:color w:val="8951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B0131" id="Zone de texte 6" o:spid="_x0000_s1032" type="#_x0000_t202" style="position:absolute;margin-left:324.45pt;margin-top:67.45pt;width:155.25pt;height:135.35pt;rotation:609699fd;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" fillcolor="white [3201]" stroked="f" strokeweight=".5pt">
                <v:textbox>
                  <w:txbxContent>
                    <w:p w14:paraId="30582785" w14:textId="77777777" w:rsidR="00AF7DDB" w:rsidRPr="00D3573D" w:rsidRDefault="00AF7DDB" w:rsidP="00D3573D">
                      <w:pPr>
                        <w:pStyle w:val="NormalWeb"/>
                        <w:shd w:val="clear" w:color="auto" w:fill="FFFFFF"/>
                        <w:spacing w:before="0" w:beforeAutospacing="0" w:after="0" w:afterAutospacing="0"/>
                        <w:jc w:val="center"/>
                        <w:rPr>
                          <w:rFonts w:ascii="OpenSans" w:hAnsi="OpenSans"/>
                          <w:color w:val="8951FF"/>
                        </w:rPr>
                      </w:pPr>
                      <w:r w:rsidRPr="00D3573D">
                        <w:rPr>
                          <w:rFonts w:ascii="OpenSans" w:hAnsi="OpenSans"/>
                          <w:b/>
                          <w:bCs/>
                          <w:color w:val="8951FF"/>
                        </w:rPr>
                        <w:t xml:space="preserve">80%* </w:t>
                      </w:r>
                      <w:r w:rsidRPr="00D3573D">
                        <w:rPr>
                          <w:rFonts w:ascii="OpenSans" w:hAnsi="OpenSans"/>
                          <w:color w:val="8951FF"/>
                        </w:rPr>
                        <w:t>des femmes se</w:t>
                      </w:r>
                      <w:r w:rsidRPr="00D3573D">
                        <w:rPr>
                          <w:rFonts w:ascii="OpenSans" w:hAnsi="OpenSans"/>
                          <w:color w:val="8951FF"/>
                        </w:rPr>
                        <w:br/>
                        <w:t>disent victimes de sexisme au travail</w:t>
                      </w:r>
                      <w:r w:rsidRPr="00D3573D">
                        <w:rPr>
                          <w:rFonts w:ascii="OpenSans" w:hAnsi="OpenSans"/>
                          <w:color w:val="8951FF"/>
                        </w:rPr>
                        <w:br/>
                      </w:r>
                      <w:r w:rsidRPr="00D3573D">
                        <w:rPr>
                          <w:rFonts w:ascii="OpenSans" w:hAnsi="OpenSans"/>
                          <w:b/>
                          <w:bCs/>
                          <w:color w:val="8951FF"/>
                        </w:rPr>
                        <w:t>30%*</w:t>
                      </w:r>
                      <w:r w:rsidRPr="00D3573D">
                        <w:rPr>
                          <w:rFonts w:ascii="OpenSans" w:hAnsi="OpenSans"/>
                          <w:color w:val="8951FF"/>
                        </w:rPr>
                        <w:t xml:space="preserve">des femmes ont subi du </w:t>
                      </w:r>
                      <w:r w:rsidR="00EB1640" w:rsidRPr="00D3573D">
                        <w:rPr>
                          <w:rFonts w:ascii="OpenSans" w:hAnsi="OpenSans"/>
                          <w:color w:val="8951FF"/>
                        </w:rPr>
                        <w:t>harcèlement</w:t>
                      </w:r>
                      <w:r w:rsidRPr="00D3573D">
                        <w:rPr>
                          <w:rFonts w:ascii="OpenSans" w:hAnsi="OpenSans"/>
                          <w:color w:val="8951FF"/>
                        </w:rPr>
                        <w:t xml:space="preserve"> sexuel sur le lieu de travail</w:t>
                      </w:r>
                      <w:r w:rsidRPr="00D3573D">
                        <w:rPr>
                          <w:rFonts w:ascii="OpenSans" w:hAnsi="OpenSans"/>
                          <w:color w:val="8951FF"/>
                        </w:rPr>
                        <w:br/>
                      </w:r>
                      <w:r w:rsidRPr="00D3573D">
                        <w:rPr>
                          <w:rFonts w:ascii="OpenSans" w:hAnsi="OpenSans"/>
                          <w:b/>
                          <w:bCs/>
                          <w:color w:val="8951FF"/>
                        </w:rPr>
                        <w:t xml:space="preserve">70%* </w:t>
                      </w:r>
                      <w:r w:rsidRPr="00D3573D">
                        <w:rPr>
                          <w:rFonts w:ascii="OpenSans" w:hAnsi="OpenSans"/>
                          <w:color w:val="8951FF"/>
                        </w:rPr>
                        <w:t xml:space="preserve">des victimes n’en parlent pas à leur </w:t>
                      </w:r>
                      <w:r w:rsidR="00EB1640" w:rsidRPr="00D3573D">
                        <w:rPr>
                          <w:rFonts w:ascii="OpenSans" w:hAnsi="OpenSans"/>
                          <w:color w:val="8951FF"/>
                        </w:rPr>
                        <w:t>supérieur</w:t>
                      </w:r>
                      <w:r w:rsidRPr="00AF7DDB">
                        <w:rPr>
                          <w:rFonts w:ascii="OpenSans" w:hAnsi="OpenSans"/>
                          <w:color w:val="8951FF"/>
                        </w:rPr>
                        <w:t xml:space="preserve"> </w:t>
                      </w:r>
                      <w:r w:rsidR="00EB1640" w:rsidRPr="00D3573D">
                        <w:rPr>
                          <w:rFonts w:ascii="OpenSans" w:hAnsi="OpenSans"/>
                          <w:color w:val="8951FF"/>
                        </w:rPr>
                        <w:t>hiérarchique</w:t>
                      </w:r>
                      <w:r w:rsidRPr="00AF7DDB">
                        <w:rPr>
                          <w:rFonts w:ascii="OpenSans" w:hAnsi="OpenSans"/>
                          <w:color w:val="8951FF"/>
                        </w:rPr>
                        <w:t>.</w:t>
                      </w:r>
                    </w:p>
                  </w:txbxContent>
                </v:textbox>
              </v:shape>
            </w:pict>
          </mc:Fallback>
        </mc:AlternateContent>
      </w:r>
      <w:r w:rsidR="00D86774">
        <w:rPr>
          <w:noProof/>
        </w:rPr>
        <w:drawing>
          <wp:anchor distT="0" distB="0" distL="114300" distR="114300" simplePos="0" relativeHeight="251662336" behindDoc="0" locked="0" layoutInCell="1" allowOverlap="1" wp14:anchorId="7467A62F" wp14:editId="475F4BF0">
            <wp:simplePos x="0" y="0"/>
            <wp:positionH relativeFrom="column">
              <wp:posOffset>3762375</wp:posOffset>
            </wp:positionH>
            <wp:positionV relativeFrom="paragraph">
              <wp:posOffset>118745</wp:posOffset>
            </wp:positionV>
            <wp:extent cx="2742565" cy="3259455"/>
            <wp:effectExtent l="0" t="0" r="635" b="4445"/>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2742565" cy="3259455"/>
                    </a:xfrm>
                    <a:prstGeom prst="rect">
                      <a:avLst/>
                    </a:prstGeom>
                    <a:ln>
                      <a:noFill/>
                    </a:ln>
                  </pic:spPr>
                </pic:pic>
              </a:graphicData>
            </a:graphic>
            <wp14:sizeRelH relativeFrom="margin">
              <wp14:pctWidth>0</wp14:pctWidth>
            </wp14:sizeRelH>
            <wp14:sizeRelV relativeFrom="margin">
              <wp14:pctHeight>0</wp14:pctHeight>
            </wp14:sizeRelV>
          </wp:anchor>
        </w:drawing>
      </w:r>
      <w:r w:rsidR="00D86774">
        <w:rPr>
          <w:noProof/>
        </w:rPr>
        <mc:AlternateContent>
          <mc:Choice Requires="wps">
            <w:drawing>
              <wp:anchor distT="0" distB="0" distL="114300" distR="114300" simplePos="0" relativeHeight="251667199" behindDoc="0" locked="0" layoutInCell="1" allowOverlap="1" wp14:anchorId="2DF12190" wp14:editId="16A14FF5">
                <wp:simplePos x="0" y="0"/>
                <wp:positionH relativeFrom="column">
                  <wp:posOffset>3998595</wp:posOffset>
                </wp:positionH>
                <wp:positionV relativeFrom="paragraph">
                  <wp:posOffset>2560320</wp:posOffset>
                </wp:positionV>
                <wp:extent cx="792480" cy="207645"/>
                <wp:effectExtent l="12700" t="76200" r="20320" b="71755"/>
                <wp:wrapNone/>
                <wp:docPr id="9" name="Zone de texte 9"/>
                <wp:cNvGraphicFramePr/>
                <a:graphic xmlns:a="http://schemas.openxmlformats.org/drawingml/2006/main">
                  <a:graphicData uri="http://schemas.microsoft.com/office/word/2010/wordprocessingShape">
                    <wps:wsp>
                      <wps:cNvSpPr txBox="1"/>
                      <wps:spPr>
                        <a:xfrm rot="625214">
                          <a:off x="0" y="0"/>
                          <a:ext cx="792480" cy="207645"/>
                        </a:xfrm>
                        <a:prstGeom prst="rect">
                          <a:avLst/>
                        </a:prstGeom>
                        <a:solidFill>
                          <a:srgbClr val="F4E9FF"/>
                        </a:solidFill>
                        <a:ln w="6350">
                          <a:noFill/>
                        </a:ln>
                      </wps:spPr>
                      <wps:txbx>
                        <w:txbxContent>
                          <w:p w14:paraId="747F704A" w14:textId="77777777" w:rsidR="00EB1640" w:rsidRPr="00EB1640" w:rsidRDefault="00EB1640" w:rsidP="00EB1640">
                            <w:pPr>
                              <w:pStyle w:val="NormalWeb"/>
                              <w:shd w:val="clear" w:color="auto" w:fill="FFFFFF"/>
                              <w:spacing w:before="0" w:beforeAutospacing="0" w:after="0" w:afterAutospacing="0"/>
                              <w:rPr>
                                <w:rFonts w:ascii="OpenSans" w:hAnsi="OpenSans"/>
                                <w:i/>
                                <w:iCs/>
                                <w:color w:val="8951FF"/>
                                <w:sz w:val="16"/>
                                <w:szCs w:val="18"/>
                                <w14:shadow w14:blurRad="50800" w14:dist="50800" w14:dir="5400000" w14:sx="0" w14:sy="0" w14:kx="0" w14:ky="0" w14:algn="ctr">
                                  <w14:srgbClr w14:val="F4E9FF"/>
                                </w14:shadow>
                              </w:rPr>
                            </w:pPr>
                            <w:r w:rsidRPr="00EB1640">
                              <w:rPr>
                                <w:rFonts w:ascii="OpenSans" w:hAnsi="OpenSans"/>
                                <w:i/>
                                <w:iCs/>
                                <w:color w:val="8951FF"/>
                                <w:sz w:val="16"/>
                                <w:szCs w:val="18"/>
                                <w14:shadow w14:blurRad="50800" w14:dist="50800" w14:dir="5400000" w14:sx="0" w14:sy="0" w14:kx="0" w14:ky="0" w14:algn="ctr">
                                  <w14:srgbClr w14:val="F4E9FF"/>
                                </w14:shadow>
                              </w:rPr>
                              <w:t>*source Insee</w:t>
                            </w:r>
                          </w:p>
                          <w:p w14:paraId="5803C07E" w14:textId="77777777" w:rsidR="00EB1640" w:rsidRPr="00EB1640" w:rsidRDefault="00EB1640">
                            <w:pPr>
                              <w:rPr>
                                <w14:reflection w14:blurRad="0" w14:stA="100000" w14:stPos="0" w14:endA="0" w14:endPos="0" w14:dist="0" w14:dir="0" w14:fadeDir="0" w14:sx="0" w14:sy="0" w14:kx="0" w14:ky="0" w14:algn="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12190" id="Zone de texte 9" o:spid="_x0000_s1033" type="#_x0000_t202" style="position:absolute;margin-left:314.85pt;margin-top:201.6pt;width:62.4pt;height:16.35pt;rotation:682900fd;z-index:251667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" fillcolor="#f4e9ff" stroked="f" strokeweight=".5pt">
                <v:textbox>
                  <w:txbxContent>
                    <w:p w14:paraId="747F704A" w14:textId="77777777" w:rsidR="00EB1640" w:rsidRPr="00EB1640" w:rsidRDefault="00EB1640" w:rsidP="00EB1640">
                      <w:pPr>
                        <w:pStyle w:val="NormalWeb"/>
                        <w:shd w:val="clear" w:color="auto" w:fill="FFFFFF"/>
                        <w:spacing w:before="0" w:beforeAutospacing="0" w:after="0" w:afterAutospacing="0"/>
                        <w:rPr>
                          <w:rFonts w:ascii="OpenSans" w:hAnsi="OpenSans"/>
                          <w:i/>
                          <w:iCs/>
                          <w:color w:val="8951FF"/>
                          <w:sz w:val="16"/>
                          <w:szCs w:val="18"/>
                          <w14:shadow w14:blurRad="50800" w14:dist="50800" w14:dir="5400000" w14:sx="0" w14:sy="0" w14:kx="0" w14:ky="0" w14:algn="ctr">
                            <w14:srgbClr w14:val="F4E9FF"/>
                          </w14:shadow>
                        </w:rPr>
                      </w:pPr>
                      <w:r w:rsidRPr="00EB1640">
                        <w:rPr>
                          <w:rFonts w:ascii="OpenSans" w:hAnsi="OpenSans"/>
                          <w:i/>
                          <w:iCs/>
                          <w:color w:val="8951FF"/>
                          <w:sz w:val="16"/>
                          <w:szCs w:val="18"/>
                          <w14:shadow w14:blurRad="50800" w14:dist="50800" w14:dir="5400000" w14:sx="0" w14:sy="0" w14:kx="0" w14:ky="0" w14:algn="ctr">
                            <w14:srgbClr w14:val="F4E9FF"/>
                          </w14:shadow>
                        </w:rPr>
                        <w:t>*source Insee</w:t>
                      </w:r>
                    </w:p>
                    <w:p w14:paraId="5803C07E" w14:textId="77777777" w:rsidR="00EB1640" w:rsidRPr="00EB1640" w:rsidRDefault="00EB1640">
                      <w:pPr>
                        <w:rPr>
                          <w14:reflection w14:blurRad="0" w14:stA="100000" w14:stPos="0" w14:endA="0" w14:endPos="0" w14:dist="0" w14:dir="0" w14:fadeDir="0" w14:sx="0" w14:sy="0" w14:kx="0" w14:ky="0" w14:algn="b"/>
                        </w:rPr>
                      </w:pPr>
                    </w:p>
                  </w:txbxContent>
                </v:textbox>
              </v:shape>
            </w:pict>
          </mc:Fallback>
        </mc:AlternateContent>
      </w:r>
      <w:r w:rsidR="00D86774">
        <w:rPr>
          <w:noProof/>
        </w:rPr>
        <w:drawing>
          <wp:anchor distT="0" distB="0" distL="114300" distR="114300" simplePos="0" relativeHeight="251664384" behindDoc="0" locked="0" layoutInCell="1" allowOverlap="1" wp14:anchorId="458517C9" wp14:editId="1DEE5330">
            <wp:simplePos x="0" y="0"/>
            <wp:positionH relativeFrom="column">
              <wp:posOffset>3119120</wp:posOffset>
            </wp:positionH>
            <wp:positionV relativeFrom="paragraph">
              <wp:posOffset>274955</wp:posOffset>
            </wp:positionV>
            <wp:extent cx="713740" cy="875665"/>
            <wp:effectExtent l="0" t="0" r="0" b="0"/>
            <wp:wrapNone/>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6"/>
                    <a:stretch>
                      <a:fillRect/>
                    </a:stretch>
                  </pic:blipFill>
                  <pic:spPr>
                    <a:xfrm>
                      <a:off x="0" y="0"/>
                      <a:ext cx="713740" cy="875665"/>
                    </a:xfrm>
                    <a:prstGeom prst="rect">
                      <a:avLst/>
                    </a:prstGeom>
                    <a:ln>
                      <a:noFill/>
                    </a:ln>
                  </pic:spPr>
                </pic:pic>
              </a:graphicData>
            </a:graphic>
          </wp:anchor>
        </w:drawing>
      </w:r>
    </w:p>
    <w:p w14:paraId="6B289DDA" w14:textId="77777777" w:rsidR="000D2CBE" w:rsidRDefault="000D2CBE" w:rsidP="003E62F3">
      <w:pPr>
        <w:tabs>
          <w:tab w:val="left" w:pos="3119"/>
        </w:tabs>
        <w:rPr>
          <w:noProof/>
        </w:rPr>
      </w:pPr>
    </w:p>
    <w:p w14:paraId="103CACE8" w14:textId="77777777" w:rsidR="000D2CBE" w:rsidRDefault="00A90238">
      <w:pPr>
        <w:rPr>
          <w:noProof/>
        </w:rPr>
      </w:pPr>
      <w:r>
        <w:rPr>
          <w:noProof/>
        </w:rPr>
        <mc:AlternateContent>
          <mc:Choice Requires="wps">
            <w:drawing>
              <wp:anchor distT="0" distB="0" distL="114300" distR="114300" simplePos="0" relativeHeight="251679744" behindDoc="0" locked="0" layoutInCell="1" allowOverlap="1" wp14:anchorId="5AFA11C2" wp14:editId="46881798">
                <wp:simplePos x="0" y="0"/>
                <wp:positionH relativeFrom="column">
                  <wp:posOffset>993140</wp:posOffset>
                </wp:positionH>
                <wp:positionV relativeFrom="paragraph">
                  <wp:posOffset>3825240</wp:posOffset>
                </wp:positionV>
                <wp:extent cx="5006975" cy="405130"/>
                <wp:effectExtent l="0" t="0" r="0" b="1270"/>
                <wp:wrapNone/>
                <wp:docPr id="27" name="Zone de texte 27"/>
                <wp:cNvGraphicFramePr/>
                <a:graphic xmlns:a="http://schemas.openxmlformats.org/drawingml/2006/main">
                  <a:graphicData uri="http://schemas.microsoft.com/office/word/2010/wordprocessingShape">
                    <wps:wsp>
                      <wps:cNvSpPr txBox="1"/>
                      <wps:spPr>
                        <a:xfrm>
                          <a:off x="0" y="0"/>
                          <a:ext cx="5006975" cy="405130"/>
                        </a:xfrm>
                        <a:prstGeom prst="rect">
                          <a:avLst/>
                        </a:prstGeom>
                        <a:solidFill>
                          <a:srgbClr val="F4E9FF"/>
                        </a:solidFill>
                        <a:ln w="6350">
                          <a:noFill/>
                        </a:ln>
                      </wps:spPr>
                      <wps:txbx>
                        <w:txbxContent>
                          <w:p w14:paraId="49FF94A4" w14:textId="77777777" w:rsidR="00635A7C" w:rsidRDefault="00635A7C">
                            <w:r>
                              <w:rPr>
                                <w:b/>
                                <w:sz w:val="26"/>
                              </w:rPr>
                              <w:t>raisons</w:t>
                            </w:r>
                            <w:r>
                              <w:rPr>
                                <w:sz w:val="26"/>
                              </w:rPr>
                              <w:t xml:space="preserve"> qui font que les syndicats sont légitimes à traiter des VSST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A11C2" id="Zone de texte 27" o:spid="_x0000_s1034" type="#_x0000_t202" style="position:absolute;margin-left:78.2pt;margin-top:301.2pt;width:394.25pt;height:3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" fillcolor="#f4e9ff" stroked="f" strokeweight=".5pt">
                <v:textbox>
                  <w:txbxContent>
                    <w:p w14:paraId="49FF94A4" w14:textId="77777777" w:rsidR="00635A7C" w:rsidRDefault="00635A7C">
                      <w:r>
                        <w:rPr>
                          <w:b/>
                          <w:sz w:val="26"/>
                        </w:rPr>
                        <w:t>raisons</w:t>
                      </w:r>
                      <w:r>
                        <w:rPr>
                          <w:sz w:val="26"/>
                        </w:rPr>
                        <w:t xml:space="preserve"> qui font que les syndicats sont légitimes à traiter des VSST</w:t>
                      </w:r>
                    </w:p>
                  </w:txbxContent>
                </v:textbox>
              </v:shape>
            </w:pict>
          </mc:Fallback>
        </mc:AlternateContent>
      </w:r>
      <w:r>
        <w:rPr>
          <w:noProof/>
        </w:rPr>
        <mc:AlternateContent>
          <mc:Choice Requires="wpg">
            <w:drawing>
              <wp:anchor distT="0" distB="0" distL="114300" distR="114300" simplePos="0" relativeHeight="251678720" behindDoc="0" locked="0" layoutInCell="1" allowOverlap="1" wp14:anchorId="6DFDED12" wp14:editId="417CB6FD">
                <wp:simplePos x="0" y="0"/>
                <wp:positionH relativeFrom="column">
                  <wp:posOffset>660255</wp:posOffset>
                </wp:positionH>
                <wp:positionV relativeFrom="paragraph">
                  <wp:posOffset>3824605</wp:posOffset>
                </wp:positionV>
                <wp:extent cx="332740" cy="308610"/>
                <wp:effectExtent l="0" t="0" r="0" b="8890"/>
                <wp:wrapNone/>
                <wp:docPr id="29" name="Groupe 29"/>
                <wp:cNvGraphicFramePr/>
                <a:graphic xmlns:a="http://schemas.openxmlformats.org/drawingml/2006/main">
                  <a:graphicData uri="http://schemas.microsoft.com/office/word/2010/wordprocessingGroup">
                    <wpg:wgp>
                      <wpg:cNvGrpSpPr/>
                      <wpg:grpSpPr>
                        <a:xfrm>
                          <a:off x="0" y="0"/>
                          <a:ext cx="332740" cy="308610"/>
                          <a:chOff x="0" y="0"/>
                          <a:chExt cx="332988" cy="309080"/>
                        </a:xfrm>
                      </wpg:grpSpPr>
                      <wps:wsp>
                        <wps:cNvPr id="26" name="Ellipse 26"/>
                        <wps:cNvSpPr/>
                        <wps:spPr>
                          <a:xfrm>
                            <a:off x="0" y="0"/>
                            <a:ext cx="310100" cy="309080"/>
                          </a:xfrm>
                          <a:prstGeom prst="ellipse">
                            <a:avLst/>
                          </a:prstGeom>
                          <a:solidFill>
                            <a:srgbClr val="B496F2"/>
                          </a:solidFill>
                          <a:ln>
                            <a:solidFill>
                              <a:srgbClr val="B496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Zone de texte 25"/>
                        <wps:cNvSpPr txBox="1"/>
                        <wps:spPr>
                          <a:xfrm>
                            <a:off x="0" y="0"/>
                            <a:ext cx="332988" cy="262393"/>
                          </a:xfrm>
                          <a:prstGeom prst="rect">
                            <a:avLst/>
                          </a:prstGeom>
                          <a:noFill/>
                          <a:ln w="6350">
                            <a:noFill/>
                          </a:ln>
                        </wps:spPr>
                        <wps:txbx>
                          <w:txbxContent>
                            <w:p w14:paraId="3A45F964" w14:textId="77777777" w:rsidR="00466AF7" w:rsidRPr="00466AF7" w:rsidRDefault="00466AF7" w:rsidP="00466AF7">
                              <w:pPr>
                                <w:rPr>
                                  <w:rFonts w:ascii="Herculanum" w:hAnsi="Herculanum" w:cs="Ayuthaya"/>
                                  <w:b/>
                                  <w:bCs/>
                                  <w:color w:val="F4E9FF"/>
                                  <w:sz w:val="32"/>
                                  <w:szCs w:val="32"/>
                                </w:rPr>
                              </w:pPr>
                              <w:r w:rsidRPr="00466AF7">
                                <w:rPr>
                                  <w:rFonts w:ascii="Herculanum" w:hAnsi="Herculanum" w:cs="Ayuthaya"/>
                                  <w:b/>
                                  <w:bCs/>
                                  <w:color w:val="F4E9FF"/>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DFDED12" id="Groupe 29" o:spid="_x0000_s1035" style="position:absolute;margin-left:52pt;margin-top:301.15pt;width:26.2pt;height:24.3pt;z-index:251678720" coordsize="332988,30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">
                <v:oval id="Ellipse 26" o:spid="_x0000_s1036" style="position:absolute;width:310100;height:309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" fillcolor="#b496f2" strokecolor="#b496f2" strokeweight="1pt">
                  <v:stroke joinstyle="miter"/>
                </v:oval>
                <v:shape id="Zone de texte 25" o:spid="_x0000_s1037" type="#_x0000_t202" style="position:absolute;width:332988;height:26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3A45F964" w14:textId="77777777" w:rsidR="00466AF7" w:rsidRPr="00466AF7" w:rsidRDefault="00466AF7" w:rsidP="00466AF7">
                        <w:pPr>
                          <w:rPr>
                            <w:rFonts w:ascii="Herculanum" w:hAnsi="Herculanum" w:cs="Ayuthaya"/>
                            <w:b/>
                            <w:bCs/>
                            <w:color w:val="F4E9FF"/>
                            <w:sz w:val="32"/>
                            <w:szCs w:val="32"/>
                          </w:rPr>
                        </w:pPr>
                        <w:r w:rsidRPr="00466AF7">
                          <w:rPr>
                            <w:rFonts w:ascii="Herculanum" w:hAnsi="Herculanum" w:cs="Ayuthaya"/>
                            <w:b/>
                            <w:bCs/>
                            <w:color w:val="F4E9FF"/>
                            <w:sz w:val="32"/>
                            <w:szCs w:val="32"/>
                          </w:rPr>
                          <w:t>5</w:t>
                        </w:r>
                      </w:p>
                    </w:txbxContent>
                  </v:textbox>
                </v:shape>
              </v:group>
            </w:pict>
          </mc:Fallback>
        </mc:AlternateContent>
      </w:r>
      <w:r>
        <w:rPr>
          <w:noProof/>
        </w:rPr>
        <mc:AlternateContent>
          <mc:Choice Requires="wps">
            <w:drawing>
              <wp:anchor distT="0" distB="0" distL="114300" distR="114300" simplePos="0" relativeHeight="251680768" behindDoc="0" locked="0" layoutInCell="1" allowOverlap="1" wp14:anchorId="6884CDAB" wp14:editId="49D2F715">
                <wp:simplePos x="0" y="0"/>
                <wp:positionH relativeFrom="column">
                  <wp:posOffset>-36830</wp:posOffset>
                </wp:positionH>
                <wp:positionV relativeFrom="paragraph">
                  <wp:posOffset>4372642</wp:posOffset>
                </wp:positionV>
                <wp:extent cx="6035883" cy="3673475"/>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6035883" cy="3673475"/>
                        </a:xfrm>
                        <a:prstGeom prst="rect">
                          <a:avLst/>
                        </a:prstGeom>
                        <a:solidFill>
                          <a:srgbClr val="F4E9FF"/>
                        </a:solidFill>
                        <a:ln w="6350">
                          <a:noFill/>
                        </a:ln>
                      </wps:spPr>
                      <wps:txbx>
                        <w:txbxContent>
                          <w:p w14:paraId="45A58EB5" w14:textId="77777777" w:rsidR="00635A7C" w:rsidRPr="00921ADD" w:rsidRDefault="00635A7C" w:rsidP="00A90238">
                            <w:pPr>
                              <w:spacing w:after="1"/>
                              <w:ind w:left="10" w:hanging="10"/>
                              <w:rPr>
                                <w:sz w:val="26"/>
                                <w:szCs w:val="26"/>
                              </w:rPr>
                            </w:pPr>
                            <w:r w:rsidRPr="00921ADD">
                              <w:rPr>
                                <w:sz w:val="26"/>
                                <w:szCs w:val="26"/>
                              </w:rPr>
                              <w:t>1.</w:t>
                            </w:r>
                            <w:r w:rsidRPr="00921ADD">
                              <w:rPr>
                                <w:b/>
                                <w:sz w:val="26"/>
                                <w:szCs w:val="26"/>
                              </w:rPr>
                              <w:t xml:space="preserve">Protection des droits des travailleurs.euses </w:t>
                            </w:r>
                            <w:r w:rsidRPr="00921ADD">
                              <w:rPr>
                                <w:sz w:val="26"/>
                                <w:szCs w:val="26"/>
                              </w:rPr>
                              <w:t>: Les syndicats ont pour mission de protéger les d</w:t>
                            </w:r>
                            <w:hyperlink r:id="rId7">
                              <w:r w:rsidRPr="00921ADD">
                                <w:rPr>
                                  <w:sz w:val="26"/>
                                  <w:szCs w:val="26"/>
                                </w:rPr>
                                <w:t xml:space="preserve">roits des travailleurs.euses, y compris </w:t>
                              </w:r>
                            </w:hyperlink>
                            <w:hyperlink r:id="rId8">
                              <w:r w:rsidRPr="00921ADD">
                                <w:rPr>
                                  <w:sz w:val="26"/>
                                  <w:szCs w:val="26"/>
                                </w:rPr>
                                <w:t>le droit à un environnem</w:t>
                              </w:r>
                            </w:hyperlink>
                            <w:r w:rsidRPr="00921ADD">
                              <w:rPr>
                                <w:sz w:val="26"/>
                                <w:szCs w:val="26"/>
                              </w:rPr>
                              <w:t xml:space="preserve">ent de travail sûr et respectueux. </w:t>
                            </w:r>
                          </w:p>
                          <w:p w14:paraId="7B609B21" w14:textId="77777777" w:rsidR="00635A7C" w:rsidRPr="00921ADD" w:rsidRDefault="006F67B6" w:rsidP="00A90238">
                            <w:pPr>
                              <w:spacing w:after="1" w:line="260" w:lineRule="auto"/>
                              <w:ind w:left="10" w:hanging="10"/>
                              <w:jc w:val="both"/>
                              <w:rPr>
                                <w:sz w:val="26"/>
                                <w:szCs w:val="26"/>
                              </w:rPr>
                            </w:pPr>
                            <w:hyperlink r:id="rId9">
                              <w:r w:rsidR="00635A7C" w:rsidRPr="00921ADD">
                                <w:rPr>
                                  <w:sz w:val="26"/>
                                  <w:szCs w:val="26"/>
                                </w:rPr>
                                <w:t>Les VSST constituent une violation grave de ces droits</w:t>
                              </w:r>
                            </w:hyperlink>
                            <w:hyperlink r:id="rId10">
                              <w:r w:rsidR="00635A7C" w:rsidRPr="00921ADD">
                                <w:rPr>
                                  <w:sz w:val="26"/>
                                  <w:szCs w:val="26"/>
                                </w:rPr>
                                <w:t>.</w:t>
                              </w:r>
                            </w:hyperlink>
                            <w:hyperlink r:id="rId11">
                              <w:r w:rsidR="00635A7C" w:rsidRPr="00921ADD">
                                <w:rPr>
                                  <w:sz w:val="26"/>
                                  <w:szCs w:val="26"/>
                                </w:rPr>
                                <w:t xml:space="preserve">  </w:t>
                              </w:r>
                            </w:hyperlink>
                          </w:p>
                          <w:p w14:paraId="442C37F9" w14:textId="77777777" w:rsidR="00635A7C" w:rsidRPr="00921ADD" w:rsidRDefault="00635A7C" w:rsidP="00A90238">
                            <w:pPr>
                              <w:spacing w:after="1"/>
                              <w:ind w:left="10" w:hanging="10"/>
                              <w:rPr>
                                <w:sz w:val="26"/>
                                <w:szCs w:val="26"/>
                              </w:rPr>
                            </w:pPr>
                            <w:r w:rsidRPr="00921ADD">
                              <w:rPr>
                                <w:sz w:val="26"/>
                                <w:szCs w:val="26"/>
                              </w:rPr>
                              <w:t>2.</w:t>
                            </w:r>
                            <w:r w:rsidRPr="00921ADD">
                              <w:rPr>
                                <w:b/>
                                <w:sz w:val="26"/>
                                <w:szCs w:val="26"/>
                              </w:rPr>
                              <w:t>Expertise et formation</w:t>
                            </w:r>
                            <w:r w:rsidRPr="00921ADD">
                              <w:rPr>
                                <w:sz w:val="26"/>
                                <w:szCs w:val="26"/>
                              </w:rPr>
                              <w:t xml:space="preserve"> : Les syndicats CGT disposent de ressources et de formations </w:t>
                            </w:r>
                            <w:hyperlink r:id="rId12">
                              <w:r w:rsidRPr="00921ADD">
                                <w:rPr>
                                  <w:sz w:val="26"/>
                                  <w:szCs w:val="26"/>
                                </w:rPr>
                                <w:t xml:space="preserve">spécifiques pour </w:t>
                              </w:r>
                            </w:hyperlink>
                            <w:hyperlink r:id="rId13">
                              <w:r w:rsidRPr="00921ADD">
                                <w:rPr>
                                  <w:sz w:val="26"/>
                                  <w:szCs w:val="26"/>
                                </w:rPr>
                                <w:t>identifier et t</w:t>
                              </w:r>
                            </w:hyperlink>
                            <w:r w:rsidRPr="00921ADD">
                              <w:rPr>
                                <w:sz w:val="26"/>
                                <w:szCs w:val="26"/>
                              </w:rPr>
                              <w:t xml:space="preserve">raiter les </w:t>
                            </w:r>
                            <w:hyperlink r:id="rId14">
                              <w:r w:rsidRPr="00921ADD">
                                <w:rPr>
                                  <w:sz w:val="26"/>
                                  <w:szCs w:val="26"/>
                                </w:rPr>
                                <w:t>cas de VSST. Une fois formé.e.s, les représen</w:t>
                              </w:r>
                            </w:hyperlink>
                            <w:r w:rsidRPr="00921ADD">
                              <w:rPr>
                                <w:sz w:val="26"/>
                                <w:szCs w:val="26"/>
                              </w:rPr>
                              <w:t>tant.e.s CG</w:t>
                            </w:r>
                            <w:hyperlink r:id="rId15">
                              <w:r w:rsidRPr="00921ADD">
                                <w:rPr>
                                  <w:sz w:val="26"/>
                                  <w:szCs w:val="26"/>
                                </w:rPr>
                                <w:t xml:space="preserve">T </w:t>
                              </w:r>
                            </w:hyperlink>
                            <w:hyperlink r:id="rId16">
                              <w:r w:rsidRPr="00921ADD">
                                <w:rPr>
                                  <w:sz w:val="26"/>
                                  <w:szCs w:val="26"/>
                                </w:rPr>
                                <w:t xml:space="preserve">peuvent fournir des conseils </w:t>
                              </w:r>
                            </w:hyperlink>
                            <w:r w:rsidRPr="00921ADD">
                              <w:rPr>
                                <w:sz w:val="26"/>
                                <w:szCs w:val="26"/>
                              </w:rPr>
                              <w:t xml:space="preserve">et apporter </w:t>
                            </w:r>
                            <w:hyperlink r:id="rId17">
                              <w:r w:rsidRPr="00921ADD">
                                <w:rPr>
                                  <w:sz w:val="26"/>
                                  <w:szCs w:val="26"/>
                                </w:rPr>
                                <w:t>un soutien psychologique aux victimes</w:t>
                              </w:r>
                            </w:hyperlink>
                            <w:hyperlink r:id="rId18">
                              <w:r w:rsidRPr="00921ADD">
                                <w:rPr>
                                  <w:sz w:val="26"/>
                                  <w:szCs w:val="26"/>
                                </w:rPr>
                                <w:t>.</w:t>
                              </w:r>
                            </w:hyperlink>
                            <w:r w:rsidRPr="00921ADD">
                              <w:rPr>
                                <w:sz w:val="26"/>
                                <w:szCs w:val="26"/>
                              </w:rPr>
                              <w:t xml:space="preserve">  </w:t>
                            </w:r>
                          </w:p>
                          <w:p w14:paraId="6F6C3661" w14:textId="77777777" w:rsidR="00635A7C" w:rsidRPr="00597ADD" w:rsidRDefault="00635A7C" w:rsidP="00A90238">
                            <w:pPr>
                              <w:spacing w:after="1" w:line="260" w:lineRule="auto"/>
                              <w:ind w:left="10" w:hanging="10"/>
                              <w:jc w:val="both"/>
                              <w:rPr>
                                <w:sz w:val="26"/>
                                <w:szCs w:val="26"/>
                              </w:rPr>
                            </w:pPr>
                            <w:r w:rsidRPr="00597ADD">
                              <w:rPr>
                                <w:sz w:val="26"/>
                                <w:szCs w:val="26"/>
                              </w:rPr>
                              <w:t>3.</w:t>
                            </w:r>
                            <w:r w:rsidRPr="00597ADD">
                              <w:rPr>
                                <w:b/>
                                <w:bCs/>
                                <w:sz w:val="26"/>
                                <w:szCs w:val="26"/>
                              </w:rPr>
                              <w:t>Accueil et Représentation</w:t>
                            </w:r>
                            <w:r w:rsidRPr="00597ADD">
                              <w:rPr>
                                <w:sz w:val="26"/>
                                <w:szCs w:val="26"/>
                              </w:rPr>
                              <w:t xml:space="preserve"> : </w:t>
                            </w:r>
                          </w:p>
                          <w:p w14:paraId="256F08CC" w14:textId="77777777" w:rsidR="00635A7C" w:rsidRPr="00597ADD" w:rsidRDefault="00635A7C" w:rsidP="00A90238">
                            <w:pPr>
                              <w:spacing w:after="1" w:line="260" w:lineRule="auto"/>
                              <w:ind w:left="10" w:hanging="10"/>
                              <w:jc w:val="both"/>
                              <w:rPr>
                                <w:sz w:val="26"/>
                                <w:szCs w:val="26"/>
                              </w:rPr>
                            </w:pPr>
                            <w:r w:rsidRPr="00597ADD">
                              <w:rPr>
                                <w:sz w:val="26"/>
                                <w:szCs w:val="26"/>
                              </w:rPr>
                              <w:t xml:space="preserve">Les syndicats peuvent représenter les victimes auprès de l’employeur et les aider à obtenir justice. </w:t>
                            </w:r>
                          </w:p>
                          <w:p w14:paraId="2FB140C5" w14:textId="77777777" w:rsidR="00635A7C" w:rsidRPr="00597ADD" w:rsidRDefault="00635A7C" w:rsidP="00A90238">
                            <w:pPr>
                              <w:spacing w:after="1" w:line="260" w:lineRule="auto"/>
                              <w:ind w:left="10" w:hanging="10"/>
                              <w:jc w:val="both"/>
                              <w:rPr>
                                <w:sz w:val="26"/>
                                <w:szCs w:val="26"/>
                              </w:rPr>
                            </w:pPr>
                            <w:r w:rsidRPr="00597ADD">
                              <w:rPr>
                                <w:sz w:val="26"/>
                                <w:szCs w:val="26"/>
                              </w:rPr>
                              <w:t>4.</w:t>
                            </w:r>
                            <w:r w:rsidRPr="00597ADD">
                              <w:rPr>
                                <w:b/>
                                <w:bCs/>
                                <w:sz w:val="26"/>
                                <w:szCs w:val="26"/>
                              </w:rPr>
                              <w:t>Prévention et sensibilisation</w:t>
                            </w:r>
                            <w:r w:rsidRPr="00597ADD">
                              <w:rPr>
                                <w:sz w:val="26"/>
                                <w:szCs w:val="26"/>
                              </w:rPr>
                              <w:t xml:space="preserve"> : </w:t>
                            </w:r>
                          </w:p>
                          <w:p w14:paraId="3E0E840F" w14:textId="77777777" w:rsidR="00635A7C" w:rsidRDefault="00635A7C" w:rsidP="00A90238">
                            <w:pPr>
                              <w:spacing w:after="1" w:line="260" w:lineRule="auto"/>
                              <w:ind w:left="10" w:hanging="10"/>
                              <w:jc w:val="both"/>
                              <w:rPr>
                                <w:sz w:val="26"/>
                                <w:szCs w:val="26"/>
                              </w:rPr>
                            </w:pPr>
                            <w:r w:rsidRPr="00597ADD">
                              <w:rPr>
                                <w:sz w:val="26"/>
                                <w:szCs w:val="26"/>
                              </w:rPr>
                              <w:t>Les syndicats mènent des campagnes de sensibilisation et de prévention pour lutter contre les violences sexistes et sexuelles. La CGT s'engage activement dans la lutte contre toutes les formes de discrimination.</w:t>
                            </w:r>
                            <w:r w:rsidRPr="00921ADD">
                              <w:rPr>
                                <w:sz w:val="26"/>
                                <w:szCs w:val="26"/>
                              </w:rPr>
                              <w:t xml:space="preserve"> </w:t>
                            </w:r>
                          </w:p>
                          <w:p w14:paraId="4DECF9A8" w14:textId="77777777" w:rsidR="00635A7C" w:rsidRPr="00921ADD" w:rsidRDefault="006F67B6" w:rsidP="00A90238">
                            <w:pPr>
                              <w:spacing w:after="1" w:line="260" w:lineRule="auto"/>
                              <w:ind w:left="10" w:hanging="10"/>
                              <w:jc w:val="both"/>
                              <w:rPr>
                                <w:sz w:val="26"/>
                                <w:szCs w:val="26"/>
                              </w:rPr>
                            </w:pPr>
                            <w:hyperlink r:id="rId19">
                              <w:r w:rsidR="00635A7C" w:rsidRPr="00921ADD">
                                <w:rPr>
                                  <w:sz w:val="26"/>
                                  <w:szCs w:val="26"/>
                                </w:rPr>
                                <w:t>5</w:t>
                              </w:r>
                            </w:hyperlink>
                            <w:hyperlink r:id="rId20">
                              <w:r w:rsidR="00635A7C" w:rsidRPr="00921ADD">
                                <w:rPr>
                                  <w:sz w:val="26"/>
                                  <w:szCs w:val="26"/>
                                </w:rPr>
                                <w:t>.</w:t>
                              </w:r>
                            </w:hyperlink>
                            <w:hyperlink r:id="rId21">
                              <w:r w:rsidR="00635A7C" w:rsidRPr="00921ADD">
                                <w:rPr>
                                  <w:b/>
                                  <w:sz w:val="26"/>
                                  <w:szCs w:val="26"/>
                                </w:rPr>
                                <w:t>Négociations annuelle</w:t>
                              </w:r>
                            </w:hyperlink>
                            <w:hyperlink r:id="rId22">
                              <w:r w:rsidR="00635A7C" w:rsidRPr="00921ADD">
                                <w:rPr>
                                  <w:b/>
                                  <w:sz w:val="26"/>
                                  <w:szCs w:val="26"/>
                                </w:rPr>
                                <w:t>s</w:t>
                              </w:r>
                            </w:hyperlink>
                            <w:hyperlink r:id="rId23">
                              <w:r w:rsidR="00635A7C" w:rsidRPr="00921ADD">
                                <w:rPr>
                                  <w:sz w:val="26"/>
                                  <w:szCs w:val="26"/>
                                </w:rPr>
                                <w:t xml:space="preserve"> :</w:t>
                              </w:r>
                            </w:hyperlink>
                          </w:p>
                          <w:p w14:paraId="17328371" w14:textId="77777777" w:rsidR="00635A7C" w:rsidRPr="00921ADD" w:rsidRDefault="006F67B6" w:rsidP="00A90238">
                            <w:pPr>
                              <w:spacing w:line="261" w:lineRule="auto"/>
                              <w:ind w:left="49"/>
                              <w:rPr>
                                <w:sz w:val="26"/>
                                <w:szCs w:val="26"/>
                              </w:rPr>
                            </w:pPr>
                            <w:hyperlink r:id="rId24">
                              <w:r w:rsidR="00635A7C" w:rsidRPr="00921ADD">
                                <w:rPr>
                                  <w:sz w:val="26"/>
                                  <w:szCs w:val="26"/>
                                </w:rPr>
                                <w:t xml:space="preserve">En tant qu’acteurs clés dans les négociations, les syndicats peuvent influencer les </w:t>
                              </w:r>
                            </w:hyperlink>
                            <w:hyperlink r:id="rId25">
                              <w:r w:rsidR="00635A7C" w:rsidRPr="00921ADD">
                                <w:rPr>
                                  <w:sz w:val="26"/>
                                  <w:szCs w:val="26"/>
                                </w:rPr>
                                <w:t xml:space="preserve">politiques d’entreprise pour inclure des mesures de prévention et de traitement des </w:t>
                              </w:r>
                            </w:hyperlink>
                            <w:r w:rsidR="00635A7C" w:rsidRPr="00921ADD">
                              <w:rPr>
                                <w:sz w:val="26"/>
                                <w:szCs w:val="26"/>
                              </w:rPr>
                              <w:t>VSST.</w:t>
                            </w:r>
                          </w:p>
                          <w:p w14:paraId="07E93EA0" w14:textId="77777777" w:rsidR="00635A7C" w:rsidRDefault="00635A7C" w:rsidP="00A90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4CDAB" id="Zone de texte 28" o:spid="_x0000_s1038" type="#_x0000_t202" style="position:absolute;margin-left:-2.9pt;margin-top:344.3pt;width:475.25pt;height:28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" fillcolor="#f4e9ff" stroked="f" strokeweight=".5pt">
                <v:textbox>
                  <w:txbxContent>
                    <w:p w14:paraId="45A58EB5" w14:textId="77777777" w:rsidR="00635A7C" w:rsidRPr="00921ADD" w:rsidRDefault="00635A7C" w:rsidP="00A90238">
                      <w:pPr>
                        <w:spacing w:after="1"/>
                        <w:ind w:left="10" w:hanging="10"/>
                        <w:rPr>
                          <w:sz w:val="26"/>
                          <w:szCs w:val="26"/>
                        </w:rPr>
                      </w:pPr>
                      <w:r w:rsidRPr="00921ADD">
                        <w:rPr>
                          <w:sz w:val="26"/>
                          <w:szCs w:val="26"/>
                        </w:rPr>
                        <w:t>1.</w:t>
                      </w:r>
                      <w:r w:rsidRPr="00921ADD">
                        <w:rPr>
                          <w:b/>
                          <w:sz w:val="26"/>
                          <w:szCs w:val="26"/>
                        </w:rPr>
                        <w:t xml:space="preserve">Protection des droits des travailleurs.euses </w:t>
                      </w:r>
                      <w:r w:rsidRPr="00921ADD">
                        <w:rPr>
                          <w:sz w:val="26"/>
                          <w:szCs w:val="26"/>
                        </w:rPr>
                        <w:t>: Les syndicats ont pour mission de protéger les d</w:t>
                      </w:r>
                      <w:hyperlink r:id="rId26">
                        <w:r w:rsidRPr="00921ADD">
                          <w:rPr>
                            <w:sz w:val="26"/>
                            <w:szCs w:val="26"/>
                          </w:rPr>
                          <w:t xml:space="preserve">roits des travailleurs.euses, y compris </w:t>
                        </w:r>
                      </w:hyperlink>
                      <w:hyperlink r:id="rId27">
                        <w:r w:rsidRPr="00921ADD">
                          <w:rPr>
                            <w:sz w:val="26"/>
                            <w:szCs w:val="26"/>
                          </w:rPr>
                          <w:t>le droit à un environnem</w:t>
                        </w:r>
                      </w:hyperlink>
                      <w:r w:rsidRPr="00921ADD">
                        <w:rPr>
                          <w:sz w:val="26"/>
                          <w:szCs w:val="26"/>
                        </w:rPr>
                        <w:t xml:space="preserve">ent de travail sûr et respectueux. </w:t>
                      </w:r>
                    </w:p>
                    <w:p w14:paraId="7B609B21" w14:textId="77777777" w:rsidR="00635A7C" w:rsidRPr="00921ADD" w:rsidRDefault="006F67B6" w:rsidP="00A90238">
                      <w:pPr>
                        <w:spacing w:after="1" w:line="260" w:lineRule="auto"/>
                        <w:ind w:left="10" w:hanging="10"/>
                        <w:jc w:val="both"/>
                        <w:rPr>
                          <w:sz w:val="26"/>
                          <w:szCs w:val="26"/>
                        </w:rPr>
                      </w:pPr>
                      <w:hyperlink r:id="rId28">
                        <w:r w:rsidR="00635A7C" w:rsidRPr="00921ADD">
                          <w:rPr>
                            <w:sz w:val="26"/>
                            <w:szCs w:val="26"/>
                          </w:rPr>
                          <w:t>Les VSST constituent une violation grave de ces droits</w:t>
                        </w:r>
                      </w:hyperlink>
                      <w:hyperlink r:id="rId29">
                        <w:r w:rsidR="00635A7C" w:rsidRPr="00921ADD">
                          <w:rPr>
                            <w:sz w:val="26"/>
                            <w:szCs w:val="26"/>
                          </w:rPr>
                          <w:t>.</w:t>
                        </w:r>
                      </w:hyperlink>
                      <w:hyperlink r:id="rId30">
                        <w:r w:rsidR="00635A7C" w:rsidRPr="00921ADD">
                          <w:rPr>
                            <w:sz w:val="26"/>
                            <w:szCs w:val="26"/>
                          </w:rPr>
                          <w:t xml:space="preserve">  </w:t>
                        </w:r>
                      </w:hyperlink>
                    </w:p>
                    <w:p w14:paraId="442C37F9" w14:textId="77777777" w:rsidR="00635A7C" w:rsidRPr="00921ADD" w:rsidRDefault="00635A7C" w:rsidP="00A90238">
                      <w:pPr>
                        <w:spacing w:after="1"/>
                        <w:ind w:left="10" w:hanging="10"/>
                        <w:rPr>
                          <w:sz w:val="26"/>
                          <w:szCs w:val="26"/>
                        </w:rPr>
                      </w:pPr>
                      <w:r w:rsidRPr="00921ADD">
                        <w:rPr>
                          <w:sz w:val="26"/>
                          <w:szCs w:val="26"/>
                        </w:rPr>
                        <w:t>2.</w:t>
                      </w:r>
                      <w:r w:rsidRPr="00921ADD">
                        <w:rPr>
                          <w:b/>
                          <w:sz w:val="26"/>
                          <w:szCs w:val="26"/>
                        </w:rPr>
                        <w:t>Expertise et formation</w:t>
                      </w:r>
                      <w:r w:rsidRPr="00921ADD">
                        <w:rPr>
                          <w:sz w:val="26"/>
                          <w:szCs w:val="26"/>
                        </w:rPr>
                        <w:t xml:space="preserve"> : Les syndicats CGT disposent de ressources et de formations </w:t>
                      </w:r>
                      <w:hyperlink r:id="rId31">
                        <w:r w:rsidRPr="00921ADD">
                          <w:rPr>
                            <w:sz w:val="26"/>
                            <w:szCs w:val="26"/>
                          </w:rPr>
                          <w:t xml:space="preserve">spécifiques pour </w:t>
                        </w:r>
                      </w:hyperlink>
                      <w:hyperlink r:id="rId32">
                        <w:r w:rsidRPr="00921ADD">
                          <w:rPr>
                            <w:sz w:val="26"/>
                            <w:szCs w:val="26"/>
                          </w:rPr>
                          <w:t>identifier et t</w:t>
                        </w:r>
                      </w:hyperlink>
                      <w:r w:rsidRPr="00921ADD">
                        <w:rPr>
                          <w:sz w:val="26"/>
                          <w:szCs w:val="26"/>
                        </w:rPr>
                        <w:t xml:space="preserve">raiter les </w:t>
                      </w:r>
                      <w:hyperlink r:id="rId33">
                        <w:r w:rsidRPr="00921ADD">
                          <w:rPr>
                            <w:sz w:val="26"/>
                            <w:szCs w:val="26"/>
                          </w:rPr>
                          <w:t>cas de VSST. Une fois formé.e.s, les représen</w:t>
                        </w:r>
                      </w:hyperlink>
                      <w:r w:rsidRPr="00921ADD">
                        <w:rPr>
                          <w:sz w:val="26"/>
                          <w:szCs w:val="26"/>
                        </w:rPr>
                        <w:t>tant.e.s CG</w:t>
                      </w:r>
                      <w:hyperlink r:id="rId34">
                        <w:r w:rsidRPr="00921ADD">
                          <w:rPr>
                            <w:sz w:val="26"/>
                            <w:szCs w:val="26"/>
                          </w:rPr>
                          <w:t xml:space="preserve">T </w:t>
                        </w:r>
                      </w:hyperlink>
                      <w:hyperlink r:id="rId35">
                        <w:r w:rsidRPr="00921ADD">
                          <w:rPr>
                            <w:sz w:val="26"/>
                            <w:szCs w:val="26"/>
                          </w:rPr>
                          <w:t xml:space="preserve">peuvent fournir des conseils </w:t>
                        </w:r>
                      </w:hyperlink>
                      <w:r w:rsidRPr="00921ADD">
                        <w:rPr>
                          <w:sz w:val="26"/>
                          <w:szCs w:val="26"/>
                        </w:rPr>
                        <w:t xml:space="preserve">et apporter </w:t>
                      </w:r>
                      <w:hyperlink r:id="rId36">
                        <w:r w:rsidRPr="00921ADD">
                          <w:rPr>
                            <w:sz w:val="26"/>
                            <w:szCs w:val="26"/>
                          </w:rPr>
                          <w:t>un soutien psychologique aux victimes</w:t>
                        </w:r>
                      </w:hyperlink>
                      <w:hyperlink r:id="rId37">
                        <w:r w:rsidRPr="00921ADD">
                          <w:rPr>
                            <w:sz w:val="26"/>
                            <w:szCs w:val="26"/>
                          </w:rPr>
                          <w:t>.</w:t>
                        </w:r>
                      </w:hyperlink>
                      <w:r w:rsidRPr="00921ADD">
                        <w:rPr>
                          <w:sz w:val="26"/>
                          <w:szCs w:val="26"/>
                        </w:rPr>
                        <w:t xml:space="preserve">  </w:t>
                      </w:r>
                    </w:p>
                    <w:p w14:paraId="6F6C3661" w14:textId="77777777" w:rsidR="00635A7C" w:rsidRPr="00597ADD" w:rsidRDefault="00635A7C" w:rsidP="00A90238">
                      <w:pPr>
                        <w:spacing w:after="1" w:line="260" w:lineRule="auto"/>
                        <w:ind w:left="10" w:hanging="10"/>
                        <w:jc w:val="both"/>
                        <w:rPr>
                          <w:sz w:val="26"/>
                          <w:szCs w:val="26"/>
                        </w:rPr>
                      </w:pPr>
                      <w:r w:rsidRPr="00597ADD">
                        <w:rPr>
                          <w:sz w:val="26"/>
                          <w:szCs w:val="26"/>
                        </w:rPr>
                        <w:t>3.</w:t>
                      </w:r>
                      <w:r w:rsidRPr="00597ADD">
                        <w:rPr>
                          <w:b/>
                          <w:bCs/>
                          <w:sz w:val="26"/>
                          <w:szCs w:val="26"/>
                        </w:rPr>
                        <w:t>Accueil et Représentation</w:t>
                      </w:r>
                      <w:r w:rsidRPr="00597ADD">
                        <w:rPr>
                          <w:sz w:val="26"/>
                          <w:szCs w:val="26"/>
                        </w:rPr>
                        <w:t xml:space="preserve"> : </w:t>
                      </w:r>
                    </w:p>
                    <w:p w14:paraId="256F08CC" w14:textId="77777777" w:rsidR="00635A7C" w:rsidRPr="00597ADD" w:rsidRDefault="00635A7C" w:rsidP="00A90238">
                      <w:pPr>
                        <w:spacing w:after="1" w:line="260" w:lineRule="auto"/>
                        <w:ind w:left="10" w:hanging="10"/>
                        <w:jc w:val="both"/>
                        <w:rPr>
                          <w:sz w:val="26"/>
                          <w:szCs w:val="26"/>
                        </w:rPr>
                      </w:pPr>
                      <w:r w:rsidRPr="00597ADD">
                        <w:rPr>
                          <w:sz w:val="26"/>
                          <w:szCs w:val="26"/>
                        </w:rPr>
                        <w:t xml:space="preserve">Les syndicats peuvent représenter les victimes auprès de l’employeur et les aider à obtenir justice. </w:t>
                      </w:r>
                    </w:p>
                    <w:p w14:paraId="2FB140C5" w14:textId="77777777" w:rsidR="00635A7C" w:rsidRPr="00597ADD" w:rsidRDefault="00635A7C" w:rsidP="00A90238">
                      <w:pPr>
                        <w:spacing w:after="1" w:line="260" w:lineRule="auto"/>
                        <w:ind w:left="10" w:hanging="10"/>
                        <w:jc w:val="both"/>
                        <w:rPr>
                          <w:sz w:val="26"/>
                          <w:szCs w:val="26"/>
                        </w:rPr>
                      </w:pPr>
                      <w:r w:rsidRPr="00597ADD">
                        <w:rPr>
                          <w:sz w:val="26"/>
                          <w:szCs w:val="26"/>
                        </w:rPr>
                        <w:t>4.</w:t>
                      </w:r>
                      <w:r w:rsidRPr="00597ADD">
                        <w:rPr>
                          <w:b/>
                          <w:bCs/>
                          <w:sz w:val="26"/>
                          <w:szCs w:val="26"/>
                        </w:rPr>
                        <w:t>Prévention et sensibilisation</w:t>
                      </w:r>
                      <w:r w:rsidRPr="00597ADD">
                        <w:rPr>
                          <w:sz w:val="26"/>
                          <w:szCs w:val="26"/>
                        </w:rPr>
                        <w:t xml:space="preserve"> : </w:t>
                      </w:r>
                    </w:p>
                    <w:p w14:paraId="3E0E840F" w14:textId="77777777" w:rsidR="00635A7C" w:rsidRDefault="00635A7C" w:rsidP="00A90238">
                      <w:pPr>
                        <w:spacing w:after="1" w:line="260" w:lineRule="auto"/>
                        <w:ind w:left="10" w:hanging="10"/>
                        <w:jc w:val="both"/>
                        <w:rPr>
                          <w:sz w:val="26"/>
                          <w:szCs w:val="26"/>
                        </w:rPr>
                      </w:pPr>
                      <w:r w:rsidRPr="00597ADD">
                        <w:rPr>
                          <w:sz w:val="26"/>
                          <w:szCs w:val="26"/>
                        </w:rPr>
                        <w:t>Les syndicats mènent des campagnes de sensibilisation et de prévention pour lutter contre les violences sexistes et sexuelles. La CGT s'engage activement dans la lutte contre toutes les formes de discrimination.</w:t>
                      </w:r>
                      <w:r w:rsidRPr="00921ADD">
                        <w:rPr>
                          <w:sz w:val="26"/>
                          <w:szCs w:val="26"/>
                        </w:rPr>
                        <w:t xml:space="preserve"> </w:t>
                      </w:r>
                    </w:p>
                    <w:p w14:paraId="4DECF9A8" w14:textId="77777777" w:rsidR="00635A7C" w:rsidRPr="00921ADD" w:rsidRDefault="006F67B6" w:rsidP="00A90238">
                      <w:pPr>
                        <w:spacing w:after="1" w:line="260" w:lineRule="auto"/>
                        <w:ind w:left="10" w:hanging="10"/>
                        <w:jc w:val="both"/>
                        <w:rPr>
                          <w:sz w:val="26"/>
                          <w:szCs w:val="26"/>
                        </w:rPr>
                      </w:pPr>
                      <w:hyperlink r:id="rId38">
                        <w:r w:rsidR="00635A7C" w:rsidRPr="00921ADD">
                          <w:rPr>
                            <w:sz w:val="26"/>
                            <w:szCs w:val="26"/>
                          </w:rPr>
                          <w:t>5</w:t>
                        </w:r>
                      </w:hyperlink>
                      <w:hyperlink r:id="rId39">
                        <w:r w:rsidR="00635A7C" w:rsidRPr="00921ADD">
                          <w:rPr>
                            <w:sz w:val="26"/>
                            <w:szCs w:val="26"/>
                          </w:rPr>
                          <w:t>.</w:t>
                        </w:r>
                      </w:hyperlink>
                      <w:hyperlink r:id="rId40">
                        <w:r w:rsidR="00635A7C" w:rsidRPr="00921ADD">
                          <w:rPr>
                            <w:b/>
                            <w:sz w:val="26"/>
                            <w:szCs w:val="26"/>
                          </w:rPr>
                          <w:t>Négociations annuelle</w:t>
                        </w:r>
                      </w:hyperlink>
                      <w:hyperlink r:id="rId41">
                        <w:r w:rsidR="00635A7C" w:rsidRPr="00921ADD">
                          <w:rPr>
                            <w:b/>
                            <w:sz w:val="26"/>
                            <w:szCs w:val="26"/>
                          </w:rPr>
                          <w:t>s</w:t>
                        </w:r>
                      </w:hyperlink>
                      <w:hyperlink r:id="rId42">
                        <w:r w:rsidR="00635A7C" w:rsidRPr="00921ADD">
                          <w:rPr>
                            <w:sz w:val="26"/>
                            <w:szCs w:val="26"/>
                          </w:rPr>
                          <w:t xml:space="preserve"> :</w:t>
                        </w:r>
                      </w:hyperlink>
                    </w:p>
                    <w:p w14:paraId="17328371" w14:textId="77777777" w:rsidR="00635A7C" w:rsidRPr="00921ADD" w:rsidRDefault="006F67B6" w:rsidP="00A90238">
                      <w:pPr>
                        <w:spacing w:line="261" w:lineRule="auto"/>
                        <w:ind w:left="49"/>
                        <w:rPr>
                          <w:sz w:val="26"/>
                          <w:szCs w:val="26"/>
                        </w:rPr>
                      </w:pPr>
                      <w:hyperlink r:id="rId43">
                        <w:r w:rsidR="00635A7C" w:rsidRPr="00921ADD">
                          <w:rPr>
                            <w:sz w:val="26"/>
                            <w:szCs w:val="26"/>
                          </w:rPr>
                          <w:t xml:space="preserve">En tant qu’acteurs clés dans les négociations, les syndicats peuvent influencer les </w:t>
                        </w:r>
                      </w:hyperlink>
                      <w:hyperlink r:id="rId44">
                        <w:r w:rsidR="00635A7C" w:rsidRPr="00921ADD">
                          <w:rPr>
                            <w:sz w:val="26"/>
                            <w:szCs w:val="26"/>
                          </w:rPr>
                          <w:t xml:space="preserve">politiques d’entreprise pour inclure des mesures de prévention et de traitement des </w:t>
                        </w:r>
                      </w:hyperlink>
                      <w:r w:rsidR="00635A7C" w:rsidRPr="00921ADD">
                        <w:rPr>
                          <w:sz w:val="26"/>
                          <w:szCs w:val="26"/>
                        </w:rPr>
                        <w:t>VSST.</w:t>
                      </w:r>
                    </w:p>
                    <w:p w14:paraId="07E93EA0" w14:textId="77777777" w:rsidR="00635A7C" w:rsidRDefault="00635A7C" w:rsidP="00A90238"/>
                  </w:txbxContent>
                </v:textbox>
              </v:shape>
            </w:pict>
          </mc:Fallback>
        </mc:AlternateContent>
      </w:r>
      <w:r w:rsidR="000D2CBE">
        <w:rPr>
          <w:noProof/>
        </w:rPr>
        <mc:AlternateContent>
          <mc:Choice Requires="wps">
            <w:drawing>
              <wp:anchor distT="0" distB="0" distL="114300" distR="114300" simplePos="0" relativeHeight="251673600" behindDoc="0" locked="0" layoutInCell="1" allowOverlap="1" wp14:anchorId="3D5DB1ED" wp14:editId="4E7FAE02">
                <wp:simplePos x="0" y="0"/>
                <wp:positionH relativeFrom="column">
                  <wp:posOffset>-540980</wp:posOffset>
                </wp:positionH>
                <wp:positionV relativeFrom="paragraph">
                  <wp:posOffset>3634571</wp:posOffset>
                </wp:positionV>
                <wp:extent cx="6886712" cy="4614344"/>
                <wp:effectExtent l="25400" t="25400" r="22225" b="21590"/>
                <wp:wrapNone/>
                <wp:docPr id="17" name="Rectangle : coins arrondis 17"/>
                <wp:cNvGraphicFramePr/>
                <a:graphic xmlns:a="http://schemas.openxmlformats.org/drawingml/2006/main">
                  <a:graphicData uri="http://schemas.microsoft.com/office/word/2010/wordprocessingShape">
                    <wps:wsp>
                      <wps:cNvSpPr/>
                      <wps:spPr>
                        <a:xfrm>
                          <a:off x="0" y="0"/>
                          <a:ext cx="6886712" cy="4614344"/>
                        </a:xfrm>
                        <a:prstGeom prst="roundRect">
                          <a:avLst/>
                        </a:prstGeom>
                        <a:solidFill>
                          <a:srgbClr val="F4E9FF"/>
                        </a:solidFill>
                        <a:ln w="50800">
                          <a:solidFill>
                            <a:srgbClr val="B496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4D875" id="Rectangle : coins arrondis 17" o:spid="_x0000_s1026" style="position:absolute;margin-left:-42.6pt;margin-top:286.2pt;width:542.25pt;height:36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" fillcolor="#f4e9ff" strokecolor="#b496f2" strokeweight="4pt">
                <v:stroke joinstyle="miter"/>
              </v:roundrect>
            </w:pict>
          </mc:Fallback>
        </mc:AlternateContent>
      </w:r>
      <w:r w:rsidR="000D2CBE">
        <w:rPr>
          <w:noProof/>
        </w:rPr>
        <w:br w:type="page"/>
      </w:r>
    </w:p>
    <w:p w14:paraId="02C20BBD" w14:textId="77777777" w:rsidR="00D86774" w:rsidRDefault="00B26FE5" w:rsidP="003E62F3">
      <w:pPr>
        <w:tabs>
          <w:tab w:val="left" w:pos="3119"/>
        </w:tabs>
        <w:rPr>
          <w:noProof/>
        </w:rPr>
      </w:pPr>
      <w:r>
        <w:rPr>
          <w:noProof/>
        </w:rPr>
        <w:lastRenderedPageBreak/>
        <mc:AlternateContent>
          <mc:Choice Requires="wps">
            <w:drawing>
              <wp:anchor distT="0" distB="0" distL="114300" distR="114300" simplePos="0" relativeHeight="251707392" behindDoc="0" locked="0" layoutInCell="1" allowOverlap="1" wp14:anchorId="1343658F" wp14:editId="1B9BE8D5">
                <wp:simplePos x="0" y="0"/>
                <wp:positionH relativeFrom="column">
                  <wp:posOffset>3934460</wp:posOffset>
                </wp:positionH>
                <wp:positionV relativeFrom="paragraph">
                  <wp:posOffset>-51030</wp:posOffset>
                </wp:positionV>
                <wp:extent cx="2276272" cy="2889115"/>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2276272" cy="2889115"/>
                        </a:xfrm>
                        <a:prstGeom prst="rect">
                          <a:avLst/>
                        </a:prstGeom>
                        <a:solidFill>
                          <a:srgbClr val="F4E9FF"/>
                        </a:solidFill>
                        <a:ln w="6350">
                          <a:noFill/>
                        </a:ln>
                      </wps:spPr>
                      <wps:txbx>
                        <w:txbxContent>
                          <w:p w14:paraId="14D88370" w14:textId="77777777" w:rsidR="00D04EC6" w:rsidRPr="00E313DC" w:rsidRDefault="00D04EC6" w:rsidP="00D04EC6">
                            <w:pPr>
                              <w:ind w:right="312"/>
                              <w:jc w:val="center"/>
                              <w:rPr>
                                <w:b/>
                                <w:bCs/>
                                <w:color w:val="574F9A"/>
                                <w:sz w:val="28"/>
                                <w:szCs w:val="28"/>
                                <w:u w:val="single"/>
                              </w:rPr>
                            </w:pPr>
                            <w:r w:rsidRPr="00E313DC">
                              <w:rPr>
                                <w:b/>
                                <w:bCs/>
                                <w:color w:val="574F9A"/>
                                <w:sz w:val="28"/>
                                <w:szCs w:val="28"/>
                                <w:u w:val="single"/>
                              </w:rPr>
                              <w:t>Qui contacter ?</w:t>
                            </w:r>
                          </w:p>
                          <w:p w14:paraId="51372106" w14:textId="77777777" w:rsidR="00D04EC6" w:rsidRPr="00165C9A" w:rsidRDefault="00D04EC6" w:rsidP="00D04EC6">
                            <w:pPr>
                              <w:ind w:right="312"/>
                              <w:jc w:val="center"/>
                              <w:rPr>
                                <w:color w:val="574F9A"/>
                                <w:sz w:val="21"/>
                                <w:szCs w:val="21"/>
                              </w:rPr>
                            </w:pPr>
                          </w:p>
                          <w:p w14:paraId="4AFACC01" w14:textId="77777777" w:rsidR="00D04EC6" w:rsidRPr="00B26FE5" w:rsidRDefault="00D04EC6" w:rsidP="00D04EC6">
                            <w:pPr>
                              <w:ind w:right="312"/>
                              <w:jc w:val="center"/>
                              <w:rPr>
                                <w:rStyle w:val="oypena"/>
                                <w:color w:val="574F9A"/>
                                <w:sz w:val="26"/>
                                <w:szCs w:val="26"/>
                              </w:rPr>
                            </w:pPr>
                            <w:r w:rsidRPr="00B26FE5">
                              <w:rPr>
                                <w:rStyle w:val="oypena"/>
                                <w:color w:val="574F9A"/>
                                <w:sz w:val="26"/>
                                <w:szCs w:val="26"/>
                              </w:rPr>
                              <w:t xml:space="preserve">Au </w:t>
                            </w:r>
                            <w:r w:rsidRPr="00B26FE5">
                              <w:rPr>
                                <w:rStyle w:val="oypena"/>
                                <w:b/>
                                <w:bCs/>
                                <w:color w:val="574F9A"/>
                                <w:sz w:val="26"/>
                                <w:szCs w:val="26"/>
                              </w:rPr>
                              <w:t>travail</w:t>
                            </w:r>
                            <w:r w:rsidRPr="00B26FE5">
                              <w:rPr>
                                <w:rStyle w:val="oypena"/>
                                <w:color w:val="574F9A"/>
                                <w:sz w:val="26"/>
                                <w:szCs w:val="26"/>
                              </w:rPr>
                              <w:t>, si vous êtes victime ou témoin d’une situation, ne restez pas seul.e. Contactez les référent.e.s harcèlement, la médecine du travail, le syndicat ou un.e. collègue.</w:t>
                            </w:r>
                          </w:p>
                          <w:p w14:paraId="127120A0" w14:textId="77777777" w:rsidR="00D04EC6" w:rsidRPr="00B26FE5" w:rsidRDefault="00D04EC6" w:rsidP="00D04EC6">
                            <w:pPr>
                              <w:ind w:right="312"/>
                              <w:jc w:val="center"/>
                              <w:rPr>
                                <w:sz w:val="26"/>
                                <w:szCs w:val="26"/>
                              </w:rPr>
                            </w:pPr>
                            <w:r w:rsidRPr="00B26FE5">
                              <w:rPr>
                                <w:color w:val="574F9A"/>
                                <w:sz w:val="26"/>
                                <w:szCs w:val="26"/>
                              </w:rPr>
                              <w:t>En dehors du travail, les associations féministes sont là pour vous écouter, vous</w:t>
                            </w:r>
                          </w:p>
                          <w:p w14:paraId="18FD60EF" w14:textId="77777777" w:rsidR="00D04EC6" w:rsidRPr="00B26FE5" w:rsidRDefault="00D04EC6" w:rsidP="00D04EC6">
                            <w:pPr>
                              <w:rPr>
                                <w:sz w:val="26"/>
                                <w:szCs w:val="26"/>
                              </w:rPr>
                            </w:pPr>
                            <w:r w:rsidRPr="00B26FE5">
                              <w:rPr>
                                <w:color w:val="574F9A"/>
                                <w:sz w:val="26"/>
                                <w:szCs w:val="26"/>
                              </w:rPr>
                              <w:t>conseiller et vous guider vers des professionnels spécialisés</w:t>
                            </w:r>
                            <w:r w:rsidR="00B26FE5" w:rsidRPr="00B26FE5">
                              <w:rPr>
                                <w:color w:val="574F9A"/>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3658F" id="Zone de texte 35" o:spid="_x0000_s1039" type="#_x0000_t202" style="position:absolute;margin-left:309.8pt;margin-top:-4pt;width:179.25pt;height:2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" fillcolor="#f4e9ff" stroked="f" strokeweight=".5pt">
                <v:textbox>
                  <w:txbxContent>
                    <w:p w14:paraId="14D88370" w14:textId="77777777" w:rsidR="00D04EC6" w:rsidRPr="00E313DC" w:rsidRDefault="00D04EC6" w:rsidP="00D04EC6">
                      <w:pPr>
                        <w:ind w:right="312"/>
                        <w:jc w:val="center"/>
                        <w:rPr>
                          <w:b/>
                          <w:bCs/>
                          <w:color w:val="574F9A"/>
                          <w:sz w:val="28"/>
                          <w:szCs w:val="28"/>
                          <w:u w:val="single"/>
                        </w:rPr>
                      </w:pPr>
                      <w:r w:rsidRPr="00E313DC">
                        <w:rPr>
                          <w:b/>
                          <w:bCs/>
                          <w:color w:val="574F9A"/>
                          <w:sz w:val="28"/>
                          <w:szCs w:val="28"/>
                          <w:u w:val="single"/>
                        </w:rPr>
                        <w:t>Qui contacter ?</w:t>
                      </w:r>
                    </w:p>
                    <w:p w14:paraId="51372106" w14:textId="77777777" w:rsidR="00D04EC6" w:rsidRPr="00165C9A" w:rsidRDefault="00D04EC6" w:rsidP="00D04EC6">
                      <w:pPr>
                        <w:ind w:right="312"/>
                        <w:jc w:val="center"/>
                        <w:rPr>
                          <w:color w:val="574F9A"/>
                          <w:sz w:val="21"/>
                          <w:szCs w:val="21"/>
                        </w:rPr>
                      </w:pPr>
                    </w:p>
                    <w:p w14:paraId="4AFACC01" w14:textId="77777777" w:rsidR="00D04EC6" w:rsidRPr="00B26FE5" w:rsidRDefault="00D04EC6" w:rsidP="00D04EC6">
                      <w:pPr>
                        <w:ind w:right="312"/>
                        <w:jc w:val="center"/>
                        <w:rPr>
                          <w:rStyle w:val="oypena"/>
                          <w:color w:val="574F9A"/>
                          <w:sz w:val="26"/>
                          <w:szCs w:val="26"/>
                        </w:rPr>
                      </w:pPr>
                      <w:r w:rsidRPr="00B26FE5">
                        <w:rPr>
                          <w:rStyle w:val="oypena"/>
                          <w:color w:val="574F9A"/>
                          <w:sz w:val="26"/>
                          <w:szCs w:val="26"/>
                        </w:rPr>
                        <w:t xml:space="preserve">Au </w:t>
                      </w:r>
                      <w:r w:rsidRPr="00B26FE5">
                        <w:rPr>
                          <w:rStyle w:val="oypena"/>
                          <w:b/>
                          <w:bCs/>
                          <w:color w:val="574F9A"/>
                          <w:sz w:val="26"/>
                          <w:szCs w:val="26"/>
                        </w:rPr>
                        <w:t>travail</w:t>
                      </w:r>
                      <w:r w:rsidRPr="00B26FE5">
                        <w:rPr>
                          <w:rStyle w:val="oypena"/>
                          <w:color w:val="574F9A"/>
                          <w:sz w:val="26"/>
                          <w:szCs w:val="26"/>
                        </w:rPr>
                        <w:t>, si vous êtes victime ou témoin d’une situation, ne restez pas seul.e. Contactez les référent.e.s harcèlement, la médecine du travail, le syndicat ou un.e. collègue.</w:t>
                      </w:r>
                    </w:p>
                    <w:p w14:paraId="127120A0" w14:textId="77777777" w:rsidR="00D04EC6" w:rsidRPr="00B26FE5" w:rsidRDefault="00D04EC6" w:rsidP="00D04EC6">
                      <w:pPr>
                        <w:ind w:right="312"/>
                        <w:jc w:val="center"/>
                        <w:rPr>
                          <w:sz w:val="26"/>
                          <w:szCs w:val="26"/>
                        </w:rPr>
                      </w:pPr>
                      <w:r w:rsidRPr="00B26FE5">
                        <w:rPr>
                          <w:color w:val="574F9A"/>
                          <w:sz w:val="26"/>
                          <w:szCs w:val="26"/>
                        </w:rPr>
                        <w:t>En dehors du travail, les associations féministes sont là pour vous écouter, vous</w:t>
                      </w:r>
                    </w:p>
                    <w:p w14:paraId="18FD60EF" w14:textId="77777777" w:rsidR="00D04EC6" w:rsidRPr="00B26FE5" w:rsidRDefault="00D04EC6" w:rsidP="00D04EC6">
                      <w:pPr>
                        <w:rPr>
                          <w:sz w:val="26"/>
                          <w:szCs w:val="26"/>
                        </w:rPr>
                      </w:pPr>
                      <w:r w:rsidRPr="00B26FE5">
                        <w:rPr>
                          <w:color w:val="574F9A"/>
                          <w:sz w:val="26"/>
                          <w:szCs w:val="26"/>
                        </w:rPr>
                        <w:t>conseiller et vous guider vers des professionnels spécialisés</w:t>
                      </w:r>
                      <w:r w:rsidR="00B26FE5" w:rsidRPr="00B26FE5">
                        <w:rPr>
                          <w:color w:val="574F9A"/>
                          <w:sz w:val="26"/>
                          <w:szCs w:val="26"/>
                        </w:rPr>
                        <w:t>.</w:t>
                      </w:r>
                    </w:p>
                  </w:txbxContent>
                </v:textbox>
              </v:shape>
            </w:pict>
          </mc:Fallback>
        </mc:AlternateContent>
      </w:r>
      <w:r>
        <w:rPr>
          <w:noProof/>
          <w:color w:val="574F9A"/>
        </w:rPr>
        <mc:AlternateContent>
          <mc:Choice Requires="wps">
            <w:drawing>
              <wp:anchor distT="0" distB="0" distL="114300" distR="114300" simplePos="0" relativeHeight="251706368" behindDoc="1" locked="0" layoutInCell="1" allowOverlap="1" wp14:anchorId="473FEA9A" wp14:editId="7A17EAC3">
                <wp:simplePos x="0" y="0"/>
                <wp:positionH relativeFrom="column">
                  <wp:posOffset>3700780</wp:posOffset>
                </wp:positionH>
                <wp:positionV relativeFrom="page">
                  <wp:posOffset>646430</wp:posOffset>
                </wp:positionV>
                <wp:extent cx="2724785" cy="3412490"/>
                <wp:effectExtent l="0" t="0" r="5715" b="3810"/>
                <wp:wrapTight wrapText="bothSides">
                  <wp:wrapPolygon edited="0">
                    <wp:start x="10370" y="322"/>
                    <wp:lineTo x="5134" y="643"/>
                    <wp:lineTo x="1510" y="1206"/>
                    <wp:lineTo x="1510" y="1688"/>
                    <wp:lineTo x="805" y="2894"/>
                    <wp:lineTo x="302" y="5466"/>
                    <wp:lineTo x="101" y="6753"/>
                    <wp:lineTo x="101" y="10611"/>
                    <wp:lineTo x="201" y="13183"/>
                    <wp:lineTo x="805" y="18328"/>
                    <wp:lineTo x="1107" y="19936"/>
                    <wp:lineTo x="1913" y="20901"/>
                    <wp:lineTo x="2114" y="21544"/>
                    <wp:lineTo x="10470" y="21544"/>
                    <wp:lineTo x="11678" y="21544"/>
                    <wp:lineTo x="19229" y="21544"/>
                    <wp:lineTo x="19028" y="20901"/>
                    <wp:lineTo x="20236" y="20901"/>
                    <wp:lineTo x="21243" y="17846"/>
                    <wp:lineTo x="21545" y="14470"/>
                    <wp:lineTo x="21545" y="9325"/>
                    <wp:lineTo x="21343" y="4421"/>
                    <wp:lineTo x="20941" y="1286"/>
                    <wp:lineTo x="19330" y="1045"/>
                    <wp:lineTo x="12282" y="322"/>
                    <wp:lineTo x="10370" y="322"/>
                  </wp:wrapPolygon>
                </wp:wrapTight>
                <wp:docPr id="461" name="Shape 461"/>
                <wp:cNvGraphicFramePr/>
                <a:graphic xmlns:a="http://schemas.openxmlformats.org/drawingml/2006/main">
                  <a:graphicData uri="http://schemas.microsoft.com/office/word/2010/wordprocessingShape">
                    <wps:wsp>
                      <wps:cNvSpPr/>
                      <wps:spPr>
                        <a:xfrm>
                          <a:off x="0" y="0"/>
                          <a:ext cx="2724785" cy="3412490"/>
                        </a:xfrm>
                        <a:custGeom>
                          <a:avLst/>
                          <a:gdLst/>
                          <a:ahLst/>
                          <a:cxnLst/>
                          <a:rect l="0" t="0" r="0" b="0"/>
                          <a:pathLst>
                            <a:path w="2725819" h="3411508">
                              <a:moveTo>
                                <a:pt x="1406689" y="62522"/>
                              </a:moveTo>
                              <a:cubicBezTo>
                                <a:pt x="1732108" y="61386"/>
                                <a:pt x="2177617" y="86272"/>
                                <a:pt x="2526369" y="152989"/>
                              </a:cubicBezTo>
                              <a:cubicBezTo>
                                <a:pt x="2686999" y="183732"/>
                                <a:pt x="2725819" y="1766297"/>
                                <a:pt x="2711448" y="2132120"/>
                              </a:cubicBezTo>
                              <a:cubicBezTo>
                                <a:pt x="2697441" y="2489088"/>
                                <a:pt x="2661640" y="3313115"/>
                                <a:pt x="2207000" y="3364007"/>
                              </a:cubicBezTo>
                              <a:cubicBezTo>
                                <a:pt x="1891908" y="3399280"/>
                                <a:pt x="1348639" y="3404188"/>
                                <a:pt x="1211105" y="3395336"/>
                              </a:cubicBezTo>
                              <a:cubicBezTo>
                                <a:pt x="882424" y="3374179"/>
                                <a:pt x="821680" y="3411508"/>
                                <a:pt x="492901" y="3392302"/>
                              </a:cubicBezTo>
                              <a:cubicBezTo>
                                <a:pt x="353912" y="3388063"/>
                                <a:pt x="236622" y="3255663"/>
                                <a:pt x="181480" y="3136947"/>
                              </a:cubicBezTo>
                              <a:cubicBezTo>
                                <a:pt x="107798" y="2978307"/>
                                <a:pt x="84739" y="2345956"/>
                                <a:pt x="67923" y="2171821"/>
                              </a:cubicBezTo>
                              <a:cubicBezTo>
                                <a:pt x="33439" y="1814751"/>
                                <a:pt x="0" y="1385738"/>
                                <a:pt x="50998" y="1010407"/>
                              </a:cubicBezTo>
                              <a:cubicBezTo>
                                <a:pt x="94951" y="686929"/>
                                <a:pt x="86507" y="445789"/>
                                <a:pt x="227421" y="255260"/>
                              </a:cubicBezTo>
                              <a:cubicBezTo>
                                <a:pt x="416199" y="0"/>
                                <a:pt x="954404" y="84953"/>
                                <a:pt x="1129331" y="71746"/>
                              </a:cubicBezTo>
                              <a:cubicBezTo>
                                <a:pt x="1203086" y="66171"/>
                                <a:pt x="1298216" y="62901"/>
                                <a:pt x="1406689" y="62522"/>
                              </a:cubicBezTo>
                              <a:close/>
                            </a:path>
                          </a:pathLst>
                        </a:custGeom>
                        <a:solidFill>
                          <a:srgbClr val="F4E9FF"/>
                        </a:solidFill>
                        <a:ln w="0" cap="flat">
                          <a:miter lim="127000"/>
                        </a:ln>
                      </wps:spPr>
                      <wps:style>
                        <a:lnRef idx="0">
                          <a:srgbClr val="000000">
                            <a:alpha val="0"/>
                          </a:srgbClr>
                        </a:lnRef>
                        <a:fillRef idx="1">
                          <a:srgbClr val="E9D5F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86086B5" id="Shape 461" o:spid="_x0000_s1026" style="position:absolute;margin-left:291.4pt;margin-top:50.9pt;width:214.55pt;height:268.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725819,341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" path="m1406689,62522v325419,-1136,770928,23750,1119680,90467c2686999,183732,2725819,1766297,2711448,2132120v-14007,356968,-49808,1180995,-504448,1231887c1891908,3399280,1348639,3404188,1211105,3395336v-328681,-21157,-389425,16172,-718204,-3034c353912,3388063,236622,3255663,181480,3136947,107798,2978307,84739,2345956,67923,2171821,33439,1814751,,1385738,50998,1010407,94951,686929,86507,445789,227421,255260,416199,,954404,84953,1129331,71746v73755,-5575,168885,-8845,277358,-9224xe" fillcolor="#f4e9ff" stroked="f" strokeweight="0">
                <v:stroke miterlimit="83231f" joinstyle="miter"/>
                <v:path arrowok="t" textboxrect="0,0,2725819,3411508"/>
                <w10:wrap type="tight" anchory="page"/>
              </v:shape>
            </w:pict>
          </mc:Fallback>
        </mc:AlternateContent>
      </w:r>
      <w:r w:rsidR="00FC778C" w:rsidRPr="00FC778C">
        <w:rPr>
          <w:noProof/>
        </w:rPr>
        <mc:AlternateContent>
          <mc:Choice Requires="wpg">
            <w:drawing>
              <wp:anchor distT="0" distB="0" distL="114300" distR="114300" simplePos="0" relativeHeight="251715584" behindDoc="0" locked="0" layoutInCell="1" allowOverlap="1" wp14:anchorId="02962C5C" wp14:editId="56308017">
                <wp:simplePos x="0" y="0"/>
                <wp:positionH relativeFrom="column">
                  <wp:posOffset>-377190</wp:posOffset>
                </wp:positionH>
                <wp:positionV relativeFrom="paragraph">
                  <wp:posOffset>28096</wp:posOffset>
                </wp:positionV>
                <wp:extent cx="422275" cy="1080770"/>
                <wp:effectExtent l="165100" t="0" r="238125" b="0"/>
                <wp:wrapNone/>
                <wp:docPr id="43" name="Groupe 43"/>
                <wp:cNvGraphicFramePr/>
                <a:graphic xmlns:a="http://schemas.openxmlformats.org/drawingml/2006/main">
                  <a:graphicData uri="http://schemas.microsoft.com/office/word/2010/wordprocessingGroup">
                    <wpg:wgp>
                      <wpg:cNvGrpSpPr/>
                      <wpg:grpSpPr>
                        <a:xfrm rot="1748115">
                          <a:off x="0" y="0"/>
                          <a:ext cx="422275" cy="1080770"/>
                          <a:chOff x="0" y="0"/>
                          <a:chExt cx="422468" cy="1080975"/>
                        </a:xfrm>
                      </wpg:grpSpPr>
                      <wps:wsp>
                        <wps:cNvPr id="44" name="Shape 490"/>
                        <wps:cNvSpPr/>
                        <wps:spPr>
                          <a:xfrm>
                            <a:off x="0" y="277793"/>
                            <a:ext cx="145298" cy="803182"/>
                          </a:xfrm>
                          <a:custGeom>
                            <a:avLst/>
                            <a:gdLst/>
                            <a:ahLst/>
                            <a:cxnLst/>
                            <a:rect l="0" t="0" r="0" b="0"/>
                            <a:pathLst>
                              <a:path w="145299" h="803192">
                                <a:moveTo>
                                  <a:pt x="145299" y="0"/>
                                </a:moveTo>
                                <a:lnTo>
                                  <a:pt x="145299" y="140416"/>
                                </a:lnTo>
                                <a:lnTo>
                                  <a:pt x="144659" y="146748"/>
                                </a:lnTo>
                                <a:cubicBezTo>
                                  <a:pt x="144154" y="148958"/>
                                  <a:pt x="143231" y="151043"/>
                                  <a:pt x="141460" y="152884"/>
                                </a:cubicBezTo>
                                <a:cubicBezTo>
                                  <a:pt x="141292" y="157804"/>
                                  <a:pt x="141219" y="162700"/>
                                  <a:pt x="137618" y="166638"/>
                                </a:cubicBezTo>
                                <a:cubicBezTo>
                                  <a:pt x="132624" y="190665"/>
                                  <a:pt x="127333" y="214622"/>
                                  <a:pt x="122762" y="238748"/>
                                </a:cubicBezTo>
                                <a:cubicBezTo>
                                  <a:pt x="110001" y="306299"/>
                                  <a:pt x="107429" y="374402"/>
                                  <a:pt x="113177" y="442843"/>
                                </a:cubicBezTo>
                                <a:cubicBezTo>
                                  <a:pt x="113812" y="449871"/>
                                  <a:pt x="113898" y="456949"/>
                                  <a:pt x="114249" y="464045"/>
                                </a:cubicBezTo>
                                <a:cubicBezTo>
                                  <a:pt x="118775" y="490343"/>
                                  <a:pt x="122974" y="516698"/>
                                  <a:pt x="128006" y="542936"/>
                                </a:cubicBezTo>
                                <a:lnTo>
                                  <a:pt x="145299" y="627407"/>
                                </a:lnTo>
                                <a:lnTo>
                                  <a:pt x="145299" y="647567"/>
                                </a:lnTo>
                                <a:lnTo>
                                  <a:pt x="145256" y="647571"/>
                                </a:lnTo>
                                <a:cubicBezTo>
                                  <a:pt x="145256" y="647571"/>
                                  <a:pt x="145266" y="647528"/>
                                  <a:pt x="145266" y="647528"/>
                                </a:cubicBezTo>
                                <a:cubicBezTo>
                                  <a:pt x="145266" y="647528"/>
                                  <a:pt x="145214" y="647561"/>
                                  <a:pt x="145204" y="647603"/>
                                </a:cubicBezTo>
                                <a:cubicBezTo>
                                  <a:pt x="145204" y="647603"/>
                                  <a:pt x="145214" y="647561"/>
                                  <a:pt x="145256" y="647571"/>
                                </a:cubicBezTo>
                                <a:cubicBezTo>
                                  <a:pt x="145247" y="647613"/>
                                  <a:pt x="145247" y="647613"/>
                                  <a:pt x="145237" y="647655"/>
                                </a:cubicBezTo>
                                <a:lnTo>
                                  <a:pt x="145299" y="647617"/>
                                </a:lnTo>
                                <a:lnTo>
                                  <a:pt x="145299" y="799866"/>
                                </a:lnTo>
                                <a:lnTo>
                                  <a:pt x="142881" y="800363"/>
                                </a:lnTo>
                                <a:cubicBezTo>
                                  <a:pt x="128054" y="803192"/>
                                  <a:pt x="124139" y="800701"/>
                                  <a:pt x="103566" y="776927"/>
                                </a:cubicBezTo>
                                <a:cubicBezTo>
                                  <a:pt x="92096" y="763702"/>
                                  <a:pt x="80846" y="750305"/>
                                  <a:pt x="68699" y="737681"/>
                                </a:cubicBezTo>
                                <a:cubicBezTo>
                                  <a:pt x="36024" y="703772"/>
                                  <a:pt x="6813" y="668037"/>
                                  <a:pt x="0" y="619047"/>
                                </a:cubicBezTo>
                                <a:cubicBezTo>
                                  <a:pt x="20056" y="608550"/>
                                  <a:pt x="39114" y="613588"/>
                                  <a:pt x="53245" y="633958"/>
                                </a:cubicBezTo>
                                <a:cubicBezTo>
                                  <a:pt x="62923" y="640331"/>
                                  <a:pt x="70060" y="648969"/>
                                  <a:pt x="76703" y="658385"/>
                                </a:cubicBezTo>
                                <a:cubicBezTo>
                                  <a:pt x="86397" y="672133"/>
                                  <a:pt x="96801" y="685332"/>
                                  <a:pt x="109912" y="696126"/>
                                </a:cubicBezTo>
                                <a:cubicBezTo>
                                  <a:pt x="110272" y="697640"/>
                                  <a:pt x="111778" y="698841"/>
                                  <a:pt x="112606" y="697784"/>
                                </a:cubicBezTo>
                                <a:cubicBezTo>
                                  <a:pt x="112658" y="697752"/>
                                  <a:pt x="112658" y="697752"/>
                                  <a:pt x="112658" y="697752"/>
                                </a:cubicBezTo>
                                <a:cubicBezTo>
                                  <a:pt x="113693" y="696385"/>
                                  <a:pt x="113543" y="694161"/>
                                  <a:pt x="113894" y="692278"/>
                                </a:cubicBezTo>
                                <a:cubicBezTo>
                                  <a:pt x="112871" y="690922"/>
                                  <a:pt x="111838" y="689608"/>
                                  <a:pt x="110815" y="688252"/>
                                </a:cubicBezTo>
                                <a:cubicBezTo>
                                  <a:pt x="100878" y="646126"/>
                                  <a:pt x="89933" y="604300"/>
                                  <a:pt x="81510" y="561813"/>
                                </a:cubicBezTo>
                                <a:cubicBezTo>
                                  <a:pt x="67190" y="489535"/>
                                  <a:pt x="56248" y="416753"/>
                                  <a:pt x="58236" y="342929"/>
                                </a:cubicBezTo>
                                <a:cubicBezTo>
                                  <a:pt x="61443" y="223502"/>
                                  <a:pt x="86721" y="111448"/>
                                  <a:pt x="140326" y="8626"/>
                                </a:cubicBezTo>
                                <a:lnTo>
                                  <a:pt x="145299" y="0"/>
                                </a:lnTo>
                                <a:close/>
                              </a:path>
                            </a:pathLst>
                          </a:custGeom>
                          <a:ln w="0" cap="flat">
                            <a:miter lim="127000"/>
                          </a:ln>
                        </wps:spPr>
                        <wps:style>
                          <a:lnRef idx="0">
                            <a:srgbClr val="000000">
                              <a:alpha val="0"/>
                            </a:srgbClr>
                          </a:lnRef>
                          <a:fillRef idx="1">
                            <a:srgbClr val="574F9A"/>
                          </a:fillRef>
                          <a:effectRef idx="0">
                            <a:scrgbClr r="0" g="0" b="0"/>
                          </a:effectRef>
                          <a:fontRef idx="none"/>
                        </wps:style>
                        <wps:bodyPr/>
                      </wps:wsp>
                      <wps:wsp>
                        <wps:cNvPr id="45" name="Shape 492"/>
                        <wps:cNvSpPr/>
                        <wps:spPr>
                          <a:xfrm>
                            <a:off x="150471" y="81023"/>
                            <a:ext cx="157976" cy="338872"/>
                          </a:xfrm>
                          <a:custGeom>
                            <a:avLst/>
                            <a:gdLst/>
                            <a:ahLst/>
                            <a:cxnLst/>
                            <a:rect l="0" t="0" r="0" b="0"/>
                            <a:pathLst>
                              <a:path w="157978" h="338876">
                                <a:moveTo>
                                  <a:pt x="157978" y="0"/>
                                </a:moveTo>
                                <a:lnTo>
                                  <a:pt x="157978" y="58448"/>
                                </a:lnTo>
                                <a:lnTo>
                                  <a:pt x="157672" y="58059"/>
                                </a:lnTo>
                                <a:lnTo>
                                  <a:pt x="157899" y="58425"/>
                                </a:lnTo>
                                <a:lnTo>
                                  <a:pt x="157978" y="58514"/>
                                </a:lnTo>
                                <a:lnTo>
                                  <a:pt x="157978" y="59236"/>
                                </a:lnTo>
                                <a:lnTo>
                                  <a:pt x="104263" y="121777"/>
                                </a:lnTo>
                                <a:cubicBezTo>
                                  <a:pt x="101256" y="125273"/>
                                  <a:pt x="98240" y="128811"/>
                                  <a:pt x="95233" y="132307"/>
                                </a:cubicBezTo>
                                <a:cubicBezTo>
                                  <a:pt x="66537" y="172679"/>
                                  <a:pt x="40621" y="214729"/>
                                  <a:pt x="19889" y="259822"/>
                                </a:cubicBezTo>
                                <a:cubicBezTo>
                                  <a:pt x="20227" y="261242"/>
                                  <a:pt x="20456" y="263127"/>
                                  <a:pt x="21021" y="264152"/>
                                </a:cubicBezTo>
                                <a:cubicBezTo>
                                  <a:pt x="21682" y="265334"/>
                                  <a:pt x="22791" y="265370"/>
                                  <a:pt x="25148" y="262169"/>
                                </a:cubicBezTo>
                                <a:cubicBezTo>
                                  <a:pt x="28641" y="257358"/>
                                  <a:pt x="28256" y="261869"/>
                                  <a:pt x="29177" y="263469"/>
                                </a:cubicBezTo>
                                <a:cubicBezTo>
                                  <a:pt x="21272" y="277210"/>
                                  <a:pt x="17784" y="292700"/>
                                  <a:pt x="11674" y="307174"/>
                                </a:cubicBezTo>
                                <a:cubicBezTo>
                                  <a:pt x="10452" y="310104"/>
                                  <a:pt x="10432" y="313629"/>
                                  <a:pt x="7595" y="315824"/>
                                </a:cubicBezTo>
                                <a:cubicBezTo>
                                  <a:pt x="8003" y="316947"/>
                                  <a:pt x="7743" y="317869"/>
                                  <a:pt x="6847" y="318642"/>
                                </a:cubicBezTo>
                                <a:cubicBezTo>
                                  <a:pt x="7177" y="321623"/>
                                  <a:pt x="6680" y="324321"/>
                                  <a:pt x="4083" y="326260"/>
                                </a:cubicBezTo>
                                <a:cubicBezTo>
                                  <a:pt x="3525" y="330552"/>
                                  <a:pt x="3678" y="335055"/>
                                  <a:pt x="56" y="338317"/>
                                </a:cubicBezTo>
                                <a:lnTo>
                                  <a:pt x="0" y="338876"/>
                                </a:lnTo>
                                <a:lnTo>
                                  <a:pt x="0" y="198460"/>
                                </a:lnTo>
                                <a:lnTo>
                                  <a:pt x="24219" y="156452"/>
                                </a:lnTo>
                                <a:cubicBezTo>
                                  <a:pt x="34756" y="139837"/>
                                  <a:pt x="46108" y="123487"/>
                                  <a:pt x="58306" y="107410"/>
                                </a:cubicBezTo>
                                <a:cubicBezTo>
                                  <a:pt x="86243" y="70568"/>
                                  <a:pt x="116730" y="36813"/>
                                  <a:pt x="150175" y="6408"/>
                                </a:cubicBezTo>
                                <a:lnTo>
                                  <a:pt x="157978" y="0"/>
                                </a:lnTo>
                                <a:close/>
                              </a:path>
                            </a:pathLst>
                          </a:custGeom>
                          <a:ln w="0" cap="flat">
                            <a:miter lim="127000"/>
                          </a:ln>
                        </wps:spPr>
                        <wps:style>
                          <a:lnRef idx="0">
                            <a:srgbClr val="000000">
                              <a:alpha val="0"/>
                            </a:srgbClr>
                          </a:lnRef>
                          <a:fillRef idx="1">
                            <a:srgbClr val="574F9A"/>
                          </a:fillRef>
                          <a:effectRef idx="0">
                            <a:scrgbClr r="0" g="0" b="0"/>
                          </a:effectRef>
                          <a:fontRef idx="none"/>
                        </wps:style>
                        <wps:bodyPr/>
                      </wps:wsp>
                      <wps:wsp>
                        <wps:cNvPr id="46" name="Shape 496"/>
                        <wps:cNvSpPr/>
                        <wps:spPr>
                          <a:xfrm>
                            <a:off x="335665" y="0"/>
                            <a:ext cx="86803" cy="112696"/>
                          </a:xfrm>
                          <a:custGeom>
                            <a:avLst/>
                            <a:gdLst/>
                            <a:ahLst/>
                            <a:cxnLst/>
                            <a:rect l="0" t="0" r="0" b="0"/>
                            <a:pathLst>
                              <a:path w="86804" h="112697">
                                <a:moveTo>
                                  <a:pt x="86804" y="0"/>
                                </a:moveTo>
                                <a:lnTo>
                                  <a:pt x="86804" y="46693"/>
                                </a:lnTo>
                                <a:lnTo>
                                  <a:pt x="86472" y="46683"/>
                                </a:lnTo>
                                <a:lnTo>
                                  <a:pt x="86804" y="47671"/>
                                </a:lnTo>
                                <a:lnTo>
                                  <a:pt x="86804" y="50361"/>
                                </a:lnTo>
                                <a:lnTo>
                                  <a:pt x="85797" y="50903"/>
                                </a:lnTo>
                                <a:cubicBezTo>
                                  <a:pt x="85628" y="52963"/>
                                  <a:pt x="84025" y="53704"/>
                                  <a:pt x="82240" y="54270"/>
                                </a:cubicBezTo>
                                <a:cubicBezTo>
                                  <a:pt x="78822" y="59143"/>
                                  <a:pt x="73615" y="61544"/>
                                  <a:pt x="68635" y="64310"/>
                                </a:cubicBezTo>
                                <a:cubicBezTo>
                                  <a:pt x="68551" y="62951"/>
                                  <a:pt x="68133" y="61870"/>
                                  <a:pt x="67370" y="60932"/>
                                </a:cubicBezTo>
                                <a:cubicBezTo>
                                  <a:pt x="66886" y="60328"/>
                                  <a:pt x="66297" y="59788"/>
                                  <a:pt x="65500" y="59378"/>
                                </a:cubicBezTo>
                                <a:cubicBezTo>
                                  <a:pt x="59351" y="63703"/>
                                  <a:pt x="52494" y="67236"/>
                                  <a:pt x="48044" y="73655"/>
                                </a:cubicBezTo>
                                <a:cubicBezTo>
                                  <a:pt x="36741" y="82448"/>
                                  <a:pt x="25447" y="91197"/>
                                  <a:pt x="14144" y="99990"/>
                                </a:cubicBezTo>
                                <a:cubicBezTo>
                                  <a:pt x="13751" y="101863"/>
                                  <a:pt x="12574" y="102884"/>
                                  <a:pt x="10656" y="103060"/>
                                </a:cubicBezTo>
                                <a:lnTo>
                                  <a:pt x="10604" y="103093"/>
                                </a:lnTo>
                                <a:cubicBezTo>
                                  <a:pt x="10253" y="104976"/>
                                  <a:pt x="9119" y="106006"/>
                                  <a:pt x="7211" y="106141"/>
                                </a:cubicBezTo>
                                <a:lnTo>
                                  <a:pt x="7149" y="106216"/>
                                </a:lnTo>
                                <a:cubicBezTo>
                                  <a:pt x="6798" y="108099"/>
                                  <a:pt x="5663" y="109129"/>
                                  <a:pt x="3756" y="109264"/>
                                </a:cubicBezTo>
                                <a:lnTo>
                                  <a:pt x="3641" y="109371"/>
                                </a:lnTo>
                                <a:cubicBezTo>
                                  <a:pt x="3290" y="111255"/>
                                  <a:pt x="2165" y="112242"/>
                                  <a:pt x="290" y="112429"/>
                                </a:cubicBezTo>
                                <a:lnTo>
                                  <a:pt x="176" y="112536"/>
                                </a:lnTo>
                                <a:lnTo>
                                  <a:pt x="0" y="112697"/>
                                </a:lnTo>
                                <a:lnTo>
                                  <a:pt x="0" y="100300"/>
                                </a:lnTo>
                                <a:lnTo>
                                  <a:pt x="470" y="100008"/>
                                </a:lnTo>
                                <a:cubicBezTo>
                                  <a:pt x="458" y="99871"/>
                                  <a:pt x="435" y="99777"/>
                                  <a:pt x="445" y="99734"/>
                                </a:cubicBezTo>
                                <a:lnTo>
                                  <a:pt x="0" y="100121"/>
                                </a:lnTo>
                                <a:lnTo>
                                  <a:pt x="0" y="100036"/>
                                </a:lnTo>
                                <a:lnTo>
                                  <a:pt x="423" y="99640"/>
                                </a:lnTo>
                                <a:cubicBezTo>
                                  <a:pt x="385" y="99229"/>
                                  <a:pt x="314" y="98766"/>
                                  <a:pt x="244" y="98302"/>
                                </a:cubicBezTo>
                                <a:lnTo>
                                  <a:pt x="0" y="99254"/>
                                </a:lnTo>
                                <a:lnTo>
                                  <a:pt x="0" y="57853"/>
                                </a:lnTo>
                                <a:lnTo>
                                  <a:pt x="14451" y="45986"/>
                                </a:lnTo>
                                <a:cubicBezTo>
                                  <a:pt x="32704" y="32491"/>
                                  <a:pt x="51746" y="19866"/>
                                  <a:pt x="71630" y="8144"/>
                                </a:cubicBezTo>
                                <a:lnTo>
                                  <a:pt x="86804" y="0"/>
                                </a:lnTo>
                                <a:close/>
                              </a:path>
                            </a:pathLst>
                          </a:custGeom>
                          <a:ln w="0" cap="flat">
                            <a:miter lim="127000"/>
                          </a:ln>
                        </wps:spPr>
                        <wps:style>
                          <a:lnRef idx="0">
                            <a:srgbClr val="000000">
                              <a:alpha val="0"/>
                            </a:srgbClr>
                          </a:lnRef>
                          <a:fillRef idx="1">
                            <a:srgbClr val="574F9A"/>
                          </a:fillRef>
                          <a:effectRef idx="0">
                            <a:scrgbClr r="0" g="0" b="0"/>
                          </a:effectRef>
                          <a:fontRef idx="none"/>
                        </wps:style>
                        <wps:bodyPr/>
                      </wps:wsp>
                      <wps:wsp>
                        <wps:cNvPr id="47" name="Shape 491"/>
                        <wps:cNvSpPr/>
                        <wps:spPr>
                          <a:xfrm>
                            <a:off x="150471" y="810228"/>
                            <a:ext cx="151696" cy="265952"/>
                          </a:xfrm>
                          <a:custGeom>
                            <a:avLst/>
                            <a:gdLst/>
                            <a:ahLst/>
                            <a:cxnLst/>
                            <a:rect l="0" t="0" r="0" b="0"/>
                            <a:pathLst>
                              <a:path w="151698" h="265955">
                                <a:moveTo>
                                  <a:pt x="139863" y="1378"/>
                                </a:moveTo>
                                <a:cubicBezTo>
                                  <a:pt x="142374" y="0"/>
                                  <a:pt x="147045" y="467"/>
                                  <a:pt x="149048" y="3169"/>
                                </a:cubicBezTo>
                                <a:cubicBezTo>
                                  <a:pt x="151698" y="6737"/>
                                  <a:pt x="149115" y="10332"/>
                                  <a:pt x="146853" y="13511"/>
                                </a:cubicBezTo>
                                <a:cubicBezTo>
                                  <a:pt x="144974" y="16198"/>
                                  <a:pt x="143211" y="18958"/>
                                  <a:pt x="141215" y="21573"/>
                                </a:cubicBezTo>
                                <a:cubicBezTo>
                                  <a:pt x="114753" y="56214"/>
                                  <a:pt x="94749" y="94375"/>
                                  <a:pt x="79065" y="134887"/>
                                </a:cubicBezTo>
                                <a:cubicBezTo>
                                  <a:pt x="77918" y="137880"/>
                                  <a:pt x="77973" y="141466"/>
                                  <a:pt x="75051" y="143642"/>
                                </a:cubicBezTo>
                                <a:cubicBezTo>
                                  <a:pt x="74594" y="148270"/>
                                  <a:pt x="74339" y="152990"/>
                                  <a:pt x="70807" y="156632"/>
                                </a:cubicBezTo>
                                <a:cubicBezTo>
                                  <a:pt x="70689" y="161339"/>
                                  <a:pt x="70359" y="165997"/>
                                  <a:pt x="66977" y="169763"/>
                                </a:cubicBezTo>
                                <a:cubicBezTo>
                                  <a:pt x="63084" y="190607"/>
                                  <a:pt x="59286" y="211429"/>
                                  <a:pt x="55225" y="232234"/>
                                </a:cubicBezTo>
                                <a:cubicBezTo>
                                  <a:pt x="53854" y="239240"/>
                                  <a:pt x="52105" y="246336"/>
                                  <a:pt x="43632" y="248374"/>
                                </a:cubicBezTo>
                                <a:cubicBezTo>
                                  <a:pt x="42949" y="251296"/>
                                  <a:pt x="40809" y="252806"/>
                                  <a:pt x="38340" y="254194"/>
                                </a:cubicBezTo>
                                <a:cubicBezTo>
                                  <a:pt x="31645" y="257989"/>
                                  <a:pt x="24581" y="261072"/>
                                  <a:pt x="17068" y="262442"/>
                                </a:cubicBezTo>
                                <a:lnTo>
                                  <a:pt x="0" y="265955"/>
                                </a:lnTo>
                                <a:lnTo>
                                  <a:pt x="0" y="113706"/>
                                </a:lnTo>
                                <a:lnTo>
                                  <a:pt x="95" y="113648"/>
                                </a:lnTo>
                                <a:lnTo>
                                  <a:pt x="0" y="113656"/>
                                </a:lnTo>
                                <a:lnTo>
                                  <a:pt x="0" y="93497"/>
                                </a:lnTo>
                                <a:lnTo>
                                  <a:pt x="409" y="95495"/>
                                </a:lnTo>
                                <a:cubicBezTo>
                                  <a:pt x="956" y="98124"/>
                                  <a:pt x="670" y="100872"/>
                                  <a:pt x="754" y="103572"/>
                                </a:cubicBezTo>
                                <a:cubicBezTo>
                                  <a:pt x="3963" y="106467"/>
                                  <a:pt x="3913" y="110118"/>
                                  <a:pt x="3201" y="113927"/>
                                </a:cubicBezTo>
                                <a:cubicBezTo>
                                  <a:pt x="4148" y="114461"/>
                                  <a:pt x="4296" y="115166"/>
                                  <a:pt x="3602" y="116031"/>
                                </a:cubicBezTo>
                                <a:cubicBezTo>
                                  <a:pt x="7245" y="118983"/>
                                  <a:pt x="6946" y="122933"/>
                                  <a:pt x="6322" y="126942"/>
                                </a:cubicBezTo>
                                <a:cubicBezTo>
                                  <a:pt x="9551" y="129752"/>
                                  <a:pt x="10542" y="133155"/>
                                  <a:pt x="9043" y="137272"/>
                                </a:cubicBezTo>
                                <a:cubicBezTo>
                                  <a:pt x="11510" y="139904"/>
                                  <a:pt x="14556" y="141778"/>
                                  <a:pt x="17246" y="138297"/>
                                </a:cubicBezTo>
                                <a:cubicBezTo>
                                  <a:pt x="19553" y="135308"/>
                                  <a:pt x="20709" y="131513"/>
                                  <a:pt x="22365" y="128058"/>
                                </a:cubicBezTo>
                                <a:cubicBezTo>
                                  <a:pt x="40969" y="89391"/>
                                  <a:pt x="63217" y="53095"/>
                                  <a:pt x="91944" y="20994"/>
                                </a:cubicBezTo>
                                <a:cubicBezTo>
                                  <a:pt x="95647" y="16812"/>
                                  <a:pt x="99362" y="12767"/>
                                  <a:pt x="104383" y="10591"/>
                                </a:cubicBezTo>
                                <a:cubicBezTo>
                                  <a:pt x="115672" y="5682"/>
                                  <a:pt x="128708" y="7436"/>
                                  <a:pt x="139863" y="1378"/>
                                </a:cubicBezTo>
                                <a:close/>
                              </a:path>
                            </a:pathLst>
                          </a:custGeom>
                          <a:ln w="0" cap="flat">
                            <a:miter lim="127000"/>
                          </a:ln>
                        </wps:spPr>
                        <wps:style>
                          <a:lnRef idx="0">
                            <a:srgbClr val="000000">
                              <a:alpha val="0"/>
                            </a:srgbClr>
                          </a:lnRef>
                          <a:fillRef idx="1">
                            <a:srgbClr val="574F9A"/>
                          </a:fillRef>
                          <a:effectRef idx="0">
                            <a:scrgbClr r="0" g="0" b="0"/>
                          </a:effectRef>
                          <a:fontRef idx="none"/>
                        </wps:style>
                        <wps:bodyPr/>
                      </wps:wsp>
                    </wpg:wgp>
                  </a:graphicData>
                </a:graphic>
              </wp:anchor>
            </w:drawing>
          </mc:Choice>
          <mc:Fallback>
            <w:pict>
              <v:group w14:anchorId="0BAAC624" id="Groupe 43" o:spid="_x0000_s1026" style="position:absolute;margin-left:-29.7pt;margin-top:2.2pt;width:33.25pt;height:85.1pt;rotation:1909408fd;z-index:251715584" coordsize="4224,10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">
                <v:shape id="Shape 490" o:spid="_x0000_s1027" style="position:absolute;top:2777;width:1452;height:8032;visibility:visible;mso-wrap-style:square;v-text-anchor:top" coordsize="145299,80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" path="m145299,r,140416l144659,146748v-505,2210,-1428,4295,-3199,6136c141292,157804,141219,162700,137618,166638v-4994,24027,-10285,47984,-14856,72110c110001,306299,107429,374402,113177,442843v635,7028,721,14106,1072,21202c118775,490343,122974,516698,128006,542936r17293,84471l145299,647567r-43,4c145256,647571,145266,647528,145266,647528v,,-52,33,-62,75c145204,647603,145214,647561,145256,647571v-9,42,-9,42,-19,84l145299,647617r,152249l142881,800363v-14827,2829,-18742,338,-39315,-23436c92096,763702,80846,750305,68699,737681,36024,703772,6813,668037,,619047v20056,-10497,39114,-5459,53245,14911c62923,640331,70060,648969,76703,658385v9694,13748,20098,26947,33209,37741c110272,697640,111778,698841,112606,697784v52,-32,52,-32,52,-32c113693,696385,113543,694161,113894,692278v-1023,-1356,-2056,-2670,-3079,-4026c100878,646126,89933,604300,81510,561813,67190,489535,56248,416753,58236,342929,61443,223502,86721,111448,140326,8626l145299,xe" fillcolor="#574f9a" stroked="f" strokeweight="0">
                  <v:stroke miterlimit="83231f" joinstyle="miter"/>
                  <v:path arrowok="t" textboxrect="0,0,145299,803192"/>
                </v:shape>
                <v:shape id="Shape 492" o:spid="_x0000_s1028" style="position:absolute;left:1504;top:810;width:1580;height:3388;visibility:visible;mso-wrap-style:square;v-text-anchor:top" coordsize="157978,33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" path="m157978,r,58448l157672,58059r227,366l157978,58514r,722l104263,121777v-3007,3496,-6023,7034,-9030,10530c66537,172679,40621,214729,19889,259822v338,1420,567,3305,1132,4330c21682,265334,22791,265370,25148,262169v3493,-4811,3108,-300,4029,1300c21272,277210,17784,292700,11674,307174v-1222,2930,-1242,6455,-4079,8650c8003,316947,7743,317869,6847,318642v330,2981,-167,5679,-2764,7618c3525,330552,3678,335055,56,338317l,338876,,198460,24219,156452c34756,139837,46108,123487,58306,107410,86243,70568,116730,36813,150175,6408l157978,xe" fillcolor="#574f9a" stroked="f" strokeweight="0">
                  <v:stroke miterlimit="83231f" joinstyle="miter"/>
                  <v:path arrowok="t" textboxrect="0,0,157978,338876"/>
                </v:shape>
                <v:shape id="Shape 496" o:spid="_x0000_s1029" style="position:absolute;left:3356;width:868;height:1126;visibility:visible;mso-wrap-style:square;v-text-anchor:top" coordsize="86804,11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" path="m86804,r,46693l86472,46683r332,988l86804,50361r-1007,542c85628,52963,84025,53704,82240,54270v-3418,4873,-8625,7274,-13605,10040c68551,62951,68133,61870,67370,60932v-484,-604,-1073,-1144,-1870,-1554c59351,63703,52494,67236,48044,73655,36741,82448,25447,91197,14144,99990v-393,1873,-1570,2894,-3488,3070l10604,103093v-351,1883,-1485,2913,-3393,3048l7149,106216v-351,1883,-1486,2913,-3393,3048l3641,109371v-351,1884,-1476,2871,-3351,3058l176,112536,,112697,,100300r470,-292c458,99871,435,99777,445,99734l,100121r,-85l423,99640c385,99229,314,98766,244,98302l,99254,,57853,14451,45986c32704,32491,51746,19866,71630,8144l86804,xe" fillcolor="#574f9a" stroked="f" strokeweight="0">
                  <v:stroke miterlimit="83231f" joinstyle="miter"/>
                  <v:path arrowok="t" textboxrect="0,0,86804,112697"/>
                </v:shape>
                <v:shape id="Shape 491" o:spid="_x0000_s1030" style="position:absolute;left:1504;top:8102;width:1517;height:2659;visibility:visible;mso-wrap-style:square;v-text-anchor:top" coordsize="151698,26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" path="m139863,1378c142374,,147045,467,149048,3169v2650,3568,67,7163,-2195,10342c144974,16198,143211,18958,141215,21573,114753,56214,94749,94375,79065,134887v-1147,2993,-1092,6579,-4014,8755c74594,148270,74339,152990,70807,156632v-118,4707,-448,9365,-3830,13131c63084,190607,59286,211429,55225,232234v-1371,7006,-3120,14102,-11593,16140c42949,251296,40809,252806,38340,254194v-6695,3795,-13759,6878,-21272,8248l,265955,,113706r95,-58l,113656,,93497r409,1998c956,98124,670,100872,754,103572v3209,2895,3159,6546,2447,10355c4148,114461,4296,115166,3602,116031v3643,2952,3344,6902,2720,10911c9551,129752,10542,133155,9043,137272v2467,2632,5513,4506,8203,1025c19553,135308,20709,131513,22365,128058,40969,89391,63217,53095,91944,20994v3703,-4182,7418,-8227,12439,-10403c115672,5682,128708,7436,139863,1378xe" fillcolor="#574f9a" stroked="f" strokeweight="0">
                  <v:stroke miterlimit="83231f" joinstyle="miter"/>
                  <v:path arrowok="t" textboxrect="0,0,151698,265955"/>
                </v:shape>
              </v:group>
            </w:pict>
          </mc:Fallback>
        </mc:AlternateContent>
      </w:r>
      <w:r w:rsidR="00FC778C">
        <w:rPr>
          <w:noProof/>
        </w:rPr>
        <mc:AlternateContent>
          <mc:Choice Requires="wps">
            <w:drawing>
              <wp:anchor distT="0" distB="0" distL="114300" distR="114300" simplePos="0" relativeHeight="251685888" behindDoc="0" locked="0" layoutInCell="1" allowOverlap="1" wp14:anchorId="1DAED4D1" wp14:editId="572713F7">
                <wp:simplePos x="0" y="0"/>
                <wp:positionH relativeFrom="column">
                  <wp:posOffset>18640</wp:posOffset>
                </wp:positionH>
                <wp:positionV relativeFrom="paragraph">
                  <wp:posOffset>-28575</wp:posOffset>
                </wp:positionV>
                <wp:extent cx="3410585" cy="5486400"/>
                <wp:effectExtent l="0" t="0" r="5715" b="0"/>
                <wp:wrapNone/>
                <wp:docPr id="30" name="Zone de texte 30"/>
                <wp:cNvGraphicFramePr/>
                <a:graphic xmlns:a="http://schemas.openxmlformats.org/drawingml/2006/main">
                  <a:graphicData uri="http://schemas.microsoft.com/office/word/2010/wordprocessingShape">
                    <wps:wsp>
                      <wps:cNvSpPr txBox="1"/>
                      <wps:spPr>
                        <a:xfrm>
                          <a:off x="0" y="0"/>
                          <a:ext cx="3410585" cy="5486400"/>
                        </a:xfrm>
                        <a:prstGeom prst="rect">
                          <a:avLst/>
                        </a:prstGeom>
                        <a:solidFill>
                          <a:srgbClr val="F4E9FF"/>
                        </a:solidFill>
                        <a:ln w="6350">
                          <a:noFill/>
                        </a:ln>
                      </wps:spPr>
                      <wps:txbx>
                        <w:txbxContent>
                          <w:p w14:paraId="01DDE495" w14:textId="77777777" w:rsidR="005405E6" w:rsidRDefault="005405E6" w:rsidP="005405E6">
                            <w:pPr>
                              <w:spacing w:after="4" w:line="264" w:lineRule="auto"/>
                              <w:ind w:left="7" w:hanging="7"/>
                              <w:jc w:val="center"/>
                            </w:pPr>
                            <w:r>
                              <w:rPr>
                                <w:b/>
                                <w:color w:val="574F9A"/>
                              </w:rPr>
                              <w:t>Le violentomètre</w:t>
                            </w:r>
                            <w:r>
                              <w:rPr>
                                <w:color w:val="574F9A"/>
                              </w:rPr>
                              <w:t xml:space="preserve"> est un outil de sensibilisation conçu pour aider les individus à évaluer si une relation est saine ou comporte des violences. Il se présente sous la forme d’une règle graduée avec</w:t>
                            </w:r>
                          </w:p>
                          <w:p w14:paraId="3896E3EC" w14:textId="77777777" w:rsidR="005405E6" w:rsidRDefault="005405E6" w:rsidP="005405E6">
                            <w:pPr>
                              <w:ind w:right="94"/>
                              <w:jc w:val="right"/>
                            </w:pPr>
                            <w:r>
                              <w:rPr>
                                <w:color w:val="574F9A"/>
                              </w:rPr>
                              <w:t>des couleurs et des exemples de comportements,</w:t>
                            </w:r>
                          </w:p>
                          <w:p w14:paraId="0FB2ACA2" w14:textId="77777777" w:rsidR="005405E6" w:rsidRDefault="005405E6" w:rsidP="005405E6">
                            <w:pPr>
                              <w:spacing w:after="4" w:line="264" w:lineRule="auto"/>
                              <w:ind w:left="106" w:hanging="7"/>
                              <w:jc w:val="center"/>
                            </w:pPr>
                            <w:r>
                              <w:rPr>
                                <w:color w:val="574F9A"/>
                              </w:rPr>
                              <w:t>permettant de mesurer le degré de violence sexiste et sexuelle au travail.</w:t>
                            </w:r>
                          </w:p>
                          <w:p w14:paraId="54956970" w14:textId="77777777" w:rsidR="005405E6" w:rsidRDefault="005405E6" w:rsidP="005405E6">
                            <w:pPr>
                              <w:spacing w:after="4" w:line="264" w:lineRule="auto"/>
                              <w:ind w:left="318" w:right="164" w:hanging="7"/>
                              <w:jc w:val="center"/>
                            </w:pPr>
                            <w:r>
                              <w:rPr>
                                <w:b/>
                                <w:color w:val="629959"/>
                              </w:rPr>
                              <w:t>Vert</w:t>
                            </w:r>
                            <w:r>
                              <w:rPr>
                                <w:color w:val="574F9A"/>
                              </w:rPr>
                              <w:t xml:space="preserve"> : La relation est saine. </w:t>
                            </w:r>
                          </w:p>
                          <w:p w14:paraId="02FADC70" w14:textId="77777777" w:rsidR="005405E6" w:rsidRDefault="005405E6" w:rsidP="005405E6">
                            <w:pPr>
                              <w:spacing w:after="4" w:line="264" w:lineRule="auto"/>
                              <w:ind w:left="318" w:right="101" w:hanging="7"/>
                              <w:jc w:val="center"/>
                            </w:pPr>
                            <w:r>
                              <w:rPr>
                                <w:color w:val="574F9A"/>
                              </w:rPr>
                              <w:t xml:space="preserve">Les comportements indiqués sont respectueux et basés sur le consentement. </w:t>
                            </w:r>
                          </w:p>
                          <w:p w14:paraId="6CE753A1" w14:textId="77777777" w:rsidR="005405E6" w:rsidRDefault="005405E6" w:rsidP="005405E6">
                            <w:pPr>
                              <w:spacing w:after="4" w:line="264" w:lineRule="auto"/>
                              <w:ind w:left="318" w:right="164" w:hanging="7"/>
                              <w:jc w:val="center"/>
                            </w:pPr>
                            <w:r>
                              <w:rPr>
                                <w:b/>
                                <w:color w:val="FBE912"/>
                              </w:rPr>
                              <w:t>Jaune</w:t>
                            </w:r>
                            <w:r>
                              <w:rPr>
                                <w:color w:val="574F9A"/>
                              </w:rPr>
                              <w:t xml:space="preserve"> et </w:t>
                            </w:r>
                            <w:r>
                              <w:rPr>
                                <w:b/>
                                <w:color w:val="E0A130"/>
                              </w:rPr>
                              <w:t>orange</w:t>
                            </w:r>
                            <w:r>
                              <w:rPr>
                                <w:color w:val="574F9A"/>
                              </w:rPr>
                              <w:t xml:space="preserve"> : La vigilance est nécessaire. </w:t>
                            </w:r>
                          </w:p>
                          <w:p w14:paraId="0180485F" w14:textId="77777777" w:rsidR="005405E6" w:rsidRDefault="005405E6" w:rsidP="005405E6">
                            <w:pPr>
                              <w:spacing w:after="4" w:line="264" w:lineRule="auto"/>
                              <w:ind w:left="318" w:right="101" w:hanging="7"/>
                              <w:jc w:val="center"/>
                            </w:pPr>
                            <w:r>
                              <w:rPr>
                                <w:color w:val="574F9A"/>
                              </w:rPr>
                              <w:t xml:space="preserve">Les comportements peuvent être préoccupants et indiquer des signes de violence. </w:t>
                            </w:r>
                          </w:p>
                          <w:p w14:paraId="316518E3" w14:textId="77777777" w:rsidR="005405E6" w:rsidRDefault="005405E6" w:rsidP="005405E6">
                            <w:pPr>
                              <w:spacing w:after="4" w:line="264" w:lineRule="auto"/>
                              <w:ind w:left="318" w:right="164" w:hanging="7"/>
                              <w:jc w:val="center"/>
                            </w:pPr>
                            <w:r>
                              <w:rPr>
                                <w:b/>
                                <w:color w:val="E22819"/>
                              </w:rPr>
                              <w:t>Rouge</w:t>
                            </w:r>
                            <w:r>
                              <w:rPr>
                                <w:color w:val="574F9A"/>
                              </w:rPr>
                              <w:t xml:space="preserve"> : La relation est dangereuse. </w:t>
                            </w:r>
                          </w:p>
                          <w:p w14:paraId="0E789509" w14:textId="77777777" w:rsidR="005405E6" w:rsidRDefault="005405E6" w:rsidP="005405E6">
                            <w:pPr>
                              <w:spacing w:after="48" w:line="265" w:lineRule="auto"/>
                              <w:ind w:left="520" w:right="61" w:hanging="67"/>
                            </w:pPr>
                            <w:r>
                              <w:rPr>
                                <w:color w:val="574F9A"/>
                              </w:rPr>
                              <w:t>Les comportements sont clairement violents et nécessitent une intervention immédiate pour se protéger et demander de l’aide.</w:t>
                            </w:r>
                          </w:p>
                          <w:p w14:paraId="42FA2DB5" w14:textId="77777777" w:rsidR="005405E6" w:rsidRDefault="005405E6" w:rsidP="005405E6">
                            <w:pPr>
                              <w:spacing w:after="4" w:line="264" w:lineRule="auto"/>
                              <w:ind w:left="318" w:right="233" w:hanging="7"/>
                              <w:jc w:val="center"/>
                              <w:rPr>
                                <w:color w:val="574F9A"/>
                              </w:rPr>
                            </w:pPr>
                            <w:r>
                              <w:rPr>
                                <w:color w:val="574F9A"/>
                              </w:rPr>
                              <w:t>Il donne des exemples concrets de comportements pour chaque niveau de la graduation, aidant ainsi à identifier les signes de violence.</w:t>
                            </w:r>
                          </w:p>
                          <w:p w14:paraId="12B85A20" w14:textId="77777777" w:rsidR="005405E6" w:rsidRDefault="005405E6" w:rsidP="005405E6">
                            <w:pPr>
                              <w:spacing w:after="4" w:line="264" w:lineRule="auto"/>
                              <w:ind w:left="318" w:right="233" w:hanging="7"/>
                              <w:jc w:val="center"/>
                              <w:rPr>
                                <w:color w:val="574F9A"/>
                              </w:rPr>
                            </w:pPr>
                          </w:p>
                          <w:p w14:paraId="456645DB" w14:textId="77777777" w:rsidR="005405E6" w:rsidRDefault="005405E6" w:rsidP="005405E6">
                            <w:pPr>
                              <w:spacing w:after="14"/>
                              <w:ind w:left="65"/>
                              <w:jc w:val="center"/>
                            </w:pPr>
                            <w:r>
                              <w:rPr>
                                <w:b/>
                                <w:color w:val="574F9A"/>
                                <w:u w:val="single" w:color="574F9A"/>
                              </w:rPr>
                              <w:t>Ses Ob</w:t>
                            </w:r>
                            <w:r>
                              <w:rPr>
                                <w:b/>
                                <w:color w:val="574F9A"/>
                              </w:rPr>
                              <w:t>j</w:t>
                            </w:r>
                            <w:r>
                              <w:rPr>
                                <w:b/>
                                <w:color w:val="574F9A"/>
                                <w:u w:val="single" w:color="574F9A"/>
                              </w:rPr>
                              <w:t>ectifs</w:t>
                            </w:r>
                            <w:r>
                              <w:rPr>
                                <w:b/>
                                <w:color w:val="574F9A"/>
                              </w:rPr>
                              <w:t xml:space="preserve"> : </w:t>
                            </w:r>
                          </w:p>
                          <w:p w14:paraId="7F92C04A" w14:textId="77777777" w:rsidR="005405E6" w:rsidRDefault="005405E6" w:rsidP="005405E6">
                            <w:pPr>
                              <w:spacing w:after="1262" w:line="264" w:lineRule="auto"/>
                              <w:ind w:left="7" w:hanging="7"/>
                              <w:jc w:val="center"/>
                              <w:rPr>
                                <w:color w:val="574F9A"/>
                              </w:rPr>
                            </w:pPr>
                            <w:r>
                              <w:rPr>
                                <w:color w:val="574F9A"/>
                              </w:rPr>
                              <w:t xml:space="preserve"> Sensibiliser et éduquer sur les violences sexistes et sexuelles.  Encourager les victimes à reconnaître les signes de violence et à chercher de l’aide.</w:t>
                            </w:r>
                          </w:p>
                          <w:p w14:paraId="3BE7E001" w14:textId="77777777" w:rsidR="005405E6" w:rsidRDefault="005405E6" w:rsidP="005405E6">
                            <w:pPr>
                              <w:spacing w:after="4" w:line="264" w:lineRule="auto"/>
                              <w:ind w:left="318" w:right="233" w:hanging="7"/>
                              <w:jc w:val="center"/>
                            </w:pPr>
                          </w:p>
                          <w:p w14:paraId="4989496D" w14:textId="77777777" w:rsidR="005405E6" w:rsidRDefault="005405E6" w:rsidP="005405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AED4D1" id="Zone de texte 30" o:spid="_x0000_s1040" type="#_x0000_t202" style="position:absolute;margin-left:1.45pt;margin-top:-2.25pt;width:268.55pt;height:6in;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" fillcolor="#f4e9ff" stroked="f" strokeweight=".5pt">
                <v:textbox>
                  <w:txbxContent>
                    <w:p w14:paraId="01DDE495" w14:textId="77777777" w:rsidR="005405E6" w:rsidRDefault="005405E6" w:rsidP="005405E6">
                      <w:pPr>
                        <w:spacing w:after="4" w:line="264" w:lineRule="auto"/>
                        <w:ind w:left="7" w:hanging="7"/>
                        <w:jc w:val="center"/>
                      </w:pPr>
                      <w:r>
                        <w:rPr>
                          <w:b/>
                          <w:color w:val="574F9A"/>
                        </w:rPr>
                        <w:t>Le violentomètre</w:t>
                      </w:r>
                      <w:r>
                        <w:rPr>
                          <w:color w:val="574F9A"/>
                        </w:rPr>
                        <w:t xml:space="preserve"> est un outil de sensibilisation conçu pour aider les individus à évaluer si une relation est saine ou comporte des violences. Il se présente sous la forme d’une règle graduée avec</w:t>
                      </w:r>
                    </w:p>
                    <w:p w14:paraId="3896E3EC" w14:textId="77777777" w:rsidR="005405E6" w:rsidRDefault="005405E6" w:rsidP="005405E6">
                      <w:pPr>
                        <w:ind w:right="94"/>
                        <w:jc w:val="right"/>
                      </w:pPr>
                      <w:r>
                        <w:rPr>
                          <w:color w:val="574F9A"/>
                        </w:rPr>
                        <w:t>des couleurs et des exemples de comportements,</w:t>
                      </w:r>
                    </w:p>
                    <w:p w14:paraId="0FB2ACA2" w14:textId="77777777" w:rsidR="005405E6" w:rsidRDefault="005405E6" w:rsidP="005405E6">
                      <w:pPr>
                        <w:spacing w:after="4" w:line="264" w:lineRule="auto"/>
                        <w:ind w:left="106" w:hanging="7"/>
                        <w:jc w:val="center"/>
                      </w:pPr>
                      <w:r>
                        <w:rPr>
                          <w:color w:val="574F9A"/>
                        </w:rPr>
                        <w:t>permettant de mesurer le degré de violence sexiste et sexuelle au travail.</w:t>
                      </w:r>
                    </w:p>
                    <w:p w14:paraId="54956970" w14:textId="77777777" w:rsidR="005405E6" w:rsidRDefault="005405E6" w:rsidP="005405E6">
                      <w:pPr>
                        <w:spacing w:after="4" w:line="264" w:lineRule="auto"/>
                        <w:ind w:left="318" w:right="164" w:hanging="7"/>
                        <w:jc w:val="center"/>
                      </w:pPr>
                      <w:r>
                        <w:rPr>
                          <w:b/>
                          <w:color w:val="629959"/>
                        </w:rPr>
                        <w:t>Vert</w:t>
                      </w:r>
                      <w:r>
                        <w:rPr>
                          <w:color w:val="574F9A"/>
                        </w:rPr>
                        <w:t xml:space="preserve"> : La relation est saine. </w:t>
                      </w:r>
                    </w:p>
                    <w:p w14:paraId="02FADC70" w14:textId="77777777" w:rsidR="005405E6" w:rsidRDefault="005405E6" w:rsidP="005405E6">
                      <w:pPr>
                        <w:spacing w:after="4" w:line="264" w:lineRule="auto"/>
                        <w:ind w:left="318" w:right="101" w:hanging="7"/>
                        <w:jc w:val="center"/>
                      </w:pPr>
                      <w:r>
                        <w:rPr>
                          <w:color w:val="574F9A"/>
                        </w:rPr>
                        <w:t xml:space="preserve">Les comportements indiqués sont respectueux et basés sur le consentement. </w:t>
                      </w:r>
                    </w:p>
                    <w:p w14:paraId="6CE753A1" w14:textId="77777777" w:rsidR="005405E6" w:rsidRDefault="005405E6" w:rsidP="005405E6">
                      <w:pPr>
                        <w:spacing w:after="4" w:line="264" w:lineRule="auto"/>
                        <w:ind w:left="318" w:right="164" w:hanging="7"/>
                        <w:jc w:val="center"/>
                      </w:pPr>
                      <w:r>
                        <w:rPr>
                          <w:b/>
                          <w:color w:val="FBE912"/>
                        </w:rPr>
                        <w:t>Jaune</w:t>
                      </w:r>
                      <w:r>
                        <w:rPr>
                          <w:color w:val="574F9A"/>
                        </w:rPr>
                        <w:t xml:space="preserve"> et </w:t>
                      </w:r>
                      <w:r>
                        <w:rPr>
                          <w:b/>
                          <w:color w:val="E0A130"/>
                        </w:rPr>
                        <w:t>orange</w:t>
                      </w:r>
                      <w:r>
                        <w:rPr>
                          <w:color w:val="574F9A"/>
                        </w:rPr>
                        <w:t xml:space="preserve"> : La vigilance est nécessaire. </w:t>
                      </w:r>
                    </w:p>
                    <w:p w14:paraId="0180485F" w14:textId="77777777" w:rsidR="005405E6" w:rsidRDefault="005405E6" w:rsidP="005405E6">
                      <w:pPr>
                        <w:spacing w:after="4" w:line="264" w:lineRule="auto"/>
                        <w:ind w:left="318" w:right="101" w:hanging="7"/>
                        <w:jc w:val="center"/>
                      </w:pPr>
                      <w:r>
                        <w:rPr>
                          <w:color w:val="574F9A"/>
                        </w:rPr>
                        <w:t xml:space="preserve">Les comportements peuvent être préoccupants et indiquer des signes de violence. </w:t>
                      </w:r>
                    </w:p>
                    <w:p w14:paraId="316518E3" w14:textId="77777777" w:rsidR="005405E6" w:rsidRDefault="005405E6" w:rsidP="005405E6">
                      <w:pPr>
                        <w:spacing w:after="4" w:line="264" w:lineRule="auto"/>
                        <w:ind w:left="318" w:right="164" w:hanging="7"/>
                        <w:jc w:val="center"/>
                      </w:pPr>
                      <w:r>
                        <w:rPr>
                          <w:b/>
                          <w:color w:val="E22819"/>
                        </w:rPr>
                        <w:t>Rouge</w:t>
                      </w:r>
                      <w:r>
                        <w:rPr>
                          <w:color w:val="574F9A"/>
                        </w:rPr>
                        <w:t xml:space="preserve"> : La relation est dangereuse. </w:t>
                      </w:r>
                    </w:p>
                    <w:p w14:paraId="0E789509" w14:textId="77777777" w:rsidR="005405E6" w:rsidRDefault="005405E6" w:rsidP="005405E6">
                      <w:pPr>
                        <w:spacing w:after="48" w:line="265" w:lineRule="auto"/>
                        <w:ind w:left="520" w:right="61" w:hanging="67"/>
                      </w:pPr>
                      <w:r>
                        <w:rPr>
                          <w:color w:val="574F9A"/>
                        </w:rPr>
                        <w:t>Les comportements sont clairement violents et nécessitent une intervention immédiate pour se protéger et demander de l’aide.</w:t>
                      </w:r>
                    </w:p>
                    <w:p w14:paraId="42FA2DB5" w14:textId="77777777" w:rsidR="005405E6" w:rsidRDefault="005405E6" w:rsidP="005405E6">
                      <w:pPr>
                        <w:spacing w:after="4" w:line="264" w:lineRule="auto"/>
                        <w:ind w:left="318" w:right="233" w:hanging="7"/>
                        <w:jc w:val="center"/>
                        <w:rPr>
                          <w:color w:val="574F9A"/>
                        </w:rPr>
                      </w:pPr>
                      <w:r>
                        <w:rPr>
                          <w:color w:val="574F9A"/>
                        </w:rPr>
                        <w:t>Il donne des exemples concrets de comportements pour chaque niveau de la graduation, aidant ainsi à identifier les signes de violence.</w:t>
                      </w:r>
                    </w:p>
                    <w:p w14:paraId="12B85A20" w14:textId="77777777" w:rsidR="005405E6" w:rsidRDefault="005405E6" w:rsidP="005405E6">
                      <w:pPr>
                        <w:spacing w:after="4" w:line="264" w:lineRule="auto"/>
                        <w:ind w:left="318" w:right="233" w:hanging="7"/>
                        <w:jc w:val="center"/>
                        <w:rPr>
                          <w:color w:val="574F9A"/>
                        </w:rPr>
                      </w:pPr>
                    </w:p>
                    <w:p w14:paraId="456645DB" w14:textId="77777777" w:rsidR="005405E6" w:rsidRDefault="005405E6" w:rsidP="005405E6">
                      <w:pPr>
                        <w:spacing w:after="14"/>
                        <w:ind w:left="65"/>
                        <w:jc w:val="center"/>
                      </w:pPr>
                      <w:r>
                        <w:rPr>
                          <w:b/>
                          <w:color w:val="574F9A"/>
                          <w:u w:val="single" w:color="574F9A"/>
                        </w:rPr>
                        <w:t>Ses Ob</w:t>
                      </w:r>
                      <w:r>
                        <w:rPr>
                          <w:b/>
                          <w:color w:val="574F9A"/>
                        </w:rPr>
                        <w:t>j</w:t>
                      </w:r>
                      <w:r>
                        <w:rPr>
                          <w:b/>
                          <w:color w:val="574F9A"/>
                          <w:u w:val="single" w:color="574F9A"/>
                        </w:rPr>
                        <w:t>ectifs</w:t>
                      </w:r>
                      <w:r>
                        <w:rPr>
                          <w:b/>
                          <w:color w:val="574F9A"/>
                        </w:rPr>
                        <w:t xml:space="preserve"> : </w:t>
                      </w:r>
                    </w:p>
                    <w:p w14:paraId="7F92C04A" w14:textId="77777777" w:rsidR="005405E6" w:rsidRDefault="005405E6" w:rsidP="005405E6">
                      <w:pPr>
                        <w:spacing w:after="1262" w:line="264" w:lineRule="auto"/>
                        <w:ind w:left="7" w:hanging="7"/>
                        <w:jc w:val="center"/>
                        <w:rPr>
                          <w:color w:val="574F9A"/>
                        </w:rPr>
                      </w:pPr>
                      <w:r>
                        <w:rPr>
                          <w:color w:val="574F9A"/>
                        </w:rPr>
                        <w:t xml:space="preserve"> Sensibiliser et éduquer sur les violences sexistes et sexuelles.  Encourager les victimes à reconnaître les signes de violence et à chercher de l’aide.</w:t>
                      </w:r>
                    </w:p>
                    <w:p w14:paraId="3BE7E001" w14:textId="77777777" w:rsidR="005405E6" w:rsidRDefault="005405E6" w:rsidP="005405E6">
                      <w:pPr>
                        <w:spacing w:after="4" w:line="264" w:lineRule="auto"/>
                        <w:ind w:left="318" w:right="233" w:hanging="7"/>
                        <w:jc w:val="center"/>
                      </w:pPr>
                    </w:p>
                    <w:p w14:paraId="4989496D" w14:textId="77777777" w:rsidR="005405E6" w:rsidRDefault="005405E6" w:rsidP="005405E6"/>
                  </w:txbxContent>
                </v:textbox>
              </v:shape>
            </w:pict>
          </mc:Fallback>
        </mc:AlternateContent>
      </w:r>
      <w:r w:rsidR="00A90238">
        <w:rPr>
          <w:noProof/>
        </w:rPr>
        <mc:AlternateContent>
          <mc:Choice Requires="wps">
            <w:drawing>
              <wp:anchor distT="0" distB="0" distL="114300" distR="114300" simplePos="0" relativeHeight="251656191" behindDoc="0" locked="0" layoutInCell="1" allowOverlap="1" wp14:anchorId="1135D3DC" wp14:editId="590D4C54">
                <wp:simplePos x="0" y="0"/>
                <wp:positionH relativeFrom="column">
                  <wp:posOffset>-213995</wp:posOffset>
                </wp:positionH>
                <wp:positionV relativeFrom="paragraph">
                  <wp:posOffset>-246380</wp:posOffset>
                </wp:positionV>
                <wp:extent cx="3752850" cy="6093460"/>
                <wp:effectExtent l="12700" t="12700" r="31750" b="27940"/>
                <wp:wrapNone/>
                <wp:docPr id="33" name="Rectangle : coins arrondis 33"/>
                <wp:cNvGraphicFramePr/>
                <a:graphic xmlns:a="http://schemas.openxmlformats.org/drawingml/2006/main">
                  <a:graphicData uri="http://schemas.microsoft.com/office/word/2010/wordprocessingShape">
                    <wps:wsp>
                      <wps:cNvSpPr/>
                      <wps:spPr>
                        <a:xfrm>
                          <a:off x="0" y="0"/>
                          <a:ext cx="3752850" cy="6093460"/>
                        </a:xfrm>
                        <a:prstGeom prst="roundRect">
                          <a:avLst/>
                        </a:prstGeom>
                        <a:solidFill>
                          <a:srgbClr val="F4E9FF"/>
                        </a:solidFill>
                        <a:ln w="38100">
                          <a:solidFill>
                            <a:srgbClr val="B496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149622" id="Rectangle : coins arrondis 33" o:spid="_x0000_s1026" style="position:absolute;margin-left:-16.85pt;margin-top:-19.4pt;width:295.5pt;height:479.8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" fillcolor="#f4e9ff" strokecolor="#b496f2" strokeweight="3pt">
                <v:stroke joinstyle="miter"/>
              </v:roundrect>
            </w:pict>
          </mc:Fallback>
        </mc:AlternateContent>
      </w:r>
    </w:p>
    <w:p w14:paraId="694901C3" w14:textId="77777777" w:rsidR="006F67B6" w:rsidRDefault="00D86774" w:rsidP="003E62F3">
      <w:pPr>
        <w:tabs>
          <w:tab w:val="left" w:pos="3119"/>
        </w:tabs>
        <w:rPr>
          <w:noProof/>
        </w:rPr>
      </w:pPr>
      <w:r w:rsidRPr="00D86774">
        <w:rPr>
          <w:noProof/>
        </w:rPr>
        <w:t xml:space="preserve"> </w:t>
      </w:r>
    </w:p>
    <w:p w14:paraId="30D58736" w14:textId="77777777" w:rsidR="005405E6" w:rsidRDefault="005405E6" w:rsidP="003E62F3">
      <w:pPr>
        <w:tabs>
          <w:tab w:val="left" w:pos="3119"/>
        </w:tabs>
        <w:rPr>
          <w:noProof/>
        </w:rPr>
      </w:pPr>
    </w:p>
    <w:p w14:paraId="0AB0E648" w14:textId="77777777" w:rsidR="005405E6" w:rsidRDefault="005405E6" w:rsidP="003E62F3">
      <w:pPr>
        <w:tabs>
          <w:tab w:val="left" w:pos="3119"/>
        </w:tabs>
        <w:rPr>
          <w:noProof/>
        </w:rPr>
      </w:pPr>
    </w:p>
    <w:p w14:paraId="3F7F0C75" w14:textId="77777777" w:rsidR="005405E6" w:rsidRDefault="005405E6" w:rsidP="003E62F3">
      <w:pPr>
        <w:tabs>
          <w:tab w:val="left" w:pos="3119"/>
        </w:tabs>
        <w:rPr>
          <w:noProof/>
        </w:rPr>
      </w:pPr>
    </w:p>
    <w:p w14:paraId="080DB61B" w14:textId="77777777" w:rsidR="005405E6" w:rsidRDefault="00FC778C" w:rsidP="003E62F3">
      <w:pPr>
        <w:tabs>
          <w:tab w:val="left" w:pos="3119"/>
        </w:tabs>
        <w:rPr>
          <w:noProof/>
        </w:rPr>
      </w:pPr>
      <w:r w:rsidRPr="00FC778C">
        <w:rPr>
          <w:noProof/>
        </w:rPr>
        <w:drawing>
          <wp:anchor distT="0" distB="0" distL="114300" distR="114300" simplePos="0" relativeHeight="251713536" behindDoc="0" locked="0" layoutInCell="1" allowOverlap="1" wp14:anchorId="6E360F33" wp14:editId="2AF20BD1">
            <wp:simplePos x="0" y="0"/>
            <wp:positionH relativeFrom="column">
              <wp:posOffset>-669168</wp:posOffset>
            </wp:positionH>
            <wp:positionV relativeFrom="paragraph">
              <wp:posOffset>283861</wp:posOffset>
            </wp:positionV>
            <wp:extent cx="849600" cy="2350800"/>
            <wp:effectExtent l="63500" t="25400" r="65405" b="24130"/>
            <wp:wrapSquare wrapText="bothSides"/>
            <wp:docPr id="40" name="Picture 460"/>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45">
                      <a:extLst>
                        <a:ext uri="{28A0092B-C50C-407E-A947-70E740481C1C}">
                          <a14:useLocalDpi xmlns:a14="http://schemas.microsoft.com/office/drawing/2010/main" val="0"/>
                        </a:ext>
                      </a:extLst>
                    </a:blip>
                    <a:stretch>
                      <a:fillRect/>
                    </a:stretch>
                  </pic:blipFill>
                  <pic:spPr>
                    <a:xfrm rot="21435887">
                      <a:off x="0" y="0"/>
                      <a:ext cx="849600" cy="2350800"/>
                    </a:xfrm>
                    <a:prstGeom prst="rect">
                      <a:avLst/>
                    </a:prstGeom>
                  </pic:spPr>
                </pic:pic>
              </a:graphicData>
            </a:graphic>
            <wp14:sizeRelH relativeFrom="margin">
              <wp14:pctWidth>0</wp14:pctWidth>
            </wp14:sizeRelH>
            <wp14:sizeRelV relativeFrom="margin">
              <wp14:pctHeight>0</wp14:pctHeight>
            </wp14:sizeRelV>
          </wp:anchor>
        </w:drawing>
      </w:r>
    </w:p>
    <w:p w14:paraId="110FD5DF" w14:textId="77777777" w:rsidR="005405E6" w:rsidRDefault="005405E6" w:rsidP="003E62F3">
      <w:pPr>
        <w:tabs>
          <w:tab w:val="left" w:pos="3119"/>
        </w:tabs>
        <w:rPr>
          <w:noProof/>
        </w:rPr>
      </w:pPr>
    </w:p>
    <w:p w14:paraId="278C77FF" w14:textId="77777777" w:rsidR="005405E6" w:rsidRDefault="005405E6" w:rsidP="003E62F3">
      <w:pPr>
        <w:tabs>
          <w:tab w:val="left" w:pos="3119"/>
        </w:tabs>
        <w:rPr>
          <w:noProof/>
        </w:rPr>
      </w:pPr>
    </w:p>
    <w:p w14:paraId="52E43D04" w14:textId="77777777" w:rsidR="005405E6" w:rsidRDefault="005405E6" w:rsidP="003E62F3">
      <w:pPr>
        <w:tabs>
          <w:tab w:val="left" w:pos="3119"/>
        </w:tabs>
        <w:rPr>
          <w:noProof/>
        </w:rPr>
      </w:pPr>
    </w:p>
    <w:p w14:paraId="190591F4" w14:textId="77777777" w:rsidR="005405E6" w:rsidRDefault="005405E6" w:rsidP="003E62F3">
      <w:pPr>
        <w:tabs>
          <w:tab w:val="left" w:pos="3119"/>
        </w:tabs>
        <w:rPr>
          <w:noProof/>
        </w:rPr>
      </w:pPr>
    </w:p>
    <w:p w14:paraId="05BD0CC5" w14:textId="77777777" w:rsidR="005405E6" w:rsidRDefault="005405E6" w:rsidP="003E62F3">
      <w:pPr>
        <w:tabs>
          <w:tab w:val="left" w:pos="3119"/>
        </w:tabs>
        <w:rPr>
          <w:noProof/>
        </w:rPr>
      </w:pPr>
    </w:p>
    <w:p w14:paraId="409F8DD9" w14:textId="77777777" w:rsidR="005405E6" w:rsidRDefault="005405E6" w:rsidP="003E62F3">
      <w:pPr>
        <w:tabs>
          <w:tab w:val="left" w:pos="3119"/>
        </w:tabs>
        <w:rPr>
          <w:noProof/>
        </w:rPr>
      </w:pPr>
    </w:p>
    <w:p w14:paraId="4411A515" w14:textId="77777777" w:rsidR="005405E6" w:rsidRDefault="005405E6" w:rsidP="003E62F3">
      <w:pPr>
        <w:tabs>
          <w:tab w:val="left" w:pos="3119"/>
        </w:tabs>
        <w:rPr>
          <w:noProof/>
        </w:rPr>
      </w:pPr>
    </w:p>
    <w:p w14:paraId="73F6FC01" w14:textId="77777777" w:rsidR="005405E6" w:rsidRDefault="005405E6" w:rsidP="003E62F3">
      <w:pPr>
        <w:tabs>
          <w:tab w:val="left" w:pos="3119"/>
        </w:tabs>
        <w:rPr>
          <w:noProof/>
        </w:rPr>
      </w:pPr>
    </w:p>
    <w:p w14:paraId="652EA959" w14:textId="77777777" w:rsidR="005405E6" w:rsidRDefault="005405E6" w:rsidP="003E62F3">
      <w:pPr>
        <w:tabs>
          <w:tab w:val="left" w:pos="3119"/>
        </w:tabs>
        <w:rPr>
          <w:noProof/>
        </w:rPr>
      </w:pPr>
    </w:p>
    <w:p w14:paraId="4A23A641" w14:textId="77777777" w:rsidR="005405E6" w:rsidRDefault="005405E6" w:rsidP="003E62F3">
      <w:pPr>
        <w:tabs>
          <w:tab w:val="left" w:pos="3119"/>
        </w:tabs>
        <w:rPr>
          <w:noProof/>
        </w:rPr>
      </w:pPr>
    </w:p>
    <w:p w14:paraId="54ADED2B" w14:textId="77777777" w:rsidR="005405E6" w:rsidRDefault="00165C9A" w:rsidP="003E62F3">
      <w:pPr>
        <w:tabs>
          <w:tab w:val="left" w:pos="3119"/>
        </w:tabs>
        <w:rPr>
          <w:noProof/>
        </w:rPr>
      </w:pPr>
      <w:r>
        <w:rPr>
          <w:noProof/>
          <w:color w:val="574F9A"/>
        </w:rPr>
        <mc:AlternateContent>
          <mc:Choice Requires="wps">
            <w:drawing>
              <wp:anchor distT="0" distB="0" distL="114300" distR="114300" simplePos="0" relativeHeight="251709440" behindDoc="1" locked="0" layoutInCell="1" allowOverlap="1" wp14:anchorId="22BC272C" wp14:editId="27377916">
                <wp:simplePos x="0" y="0"/>
                <wp:positionH relativeFrom="column">
                  <wp:posOffset>3632835</wp:posOffset>
                </wp:positionH>
                <wp:positionV relativeFrom="page">
                  <wp:posOffset>4065905</wp:posOffset>
                </wp:positionV>
                <wp:extent cx="2792730" cy="3326765"/>
                <wp:effectExtent l="0" t="0" r="1270" b="635"/>
                <wp:wrapTight wrapText="bothSides">
                  <wp:wrapPolygon edited="0">
                    <wp:start x="9823" y="330"/>
                    <wp:lineTo x="5206" y="660"/>
                    <wp:lineTo x="1473" y="1237"/>
                    <wp:lineTo x="1473" y="1732"/>
                    <wp:lineTo x="786" y="2969"/>
                    <wp:lineTo x="295" y="5607"/>
                    <wp:lineTo x="196" y="7009"/>
                    <wp:lineTo x="196" y="12204"/>
                    <wp:lineTo x="688" y="17481"/>
                    <wp:lineTo x="884" y="18801"/>
                    <wp:lineTo x="1375" y="20120"/>
                    <wp:lineTo x="1375" y="20615"/>
                    <wp:lineTo x="2652" y="21439"/>
                    <wp:lineTo x="3340" y="21522"/>
                    <wp:lineTo x="10216" y="21522"/>
                    <wp:lineTo x="11984" y="21522"/>
                    <wp:lineTo x="20136" y="21439"/>
                    <wp:lineTo x="19940" y="20120"/>
                    <wp:lineTo x="20726" y="20120"/>
                    <wp:lineTo x="20726" y="18801"/>
                    <wp:lineTo x="21217" y="18801"/>
                    <wp:lineTo x="21512" y="16079"/>
                    <wp:lineTo x="21512" y="6927"/>
                    <wp:lineTo x="21315" y="4040"/>
                    <wp:lineTo x="20922" y="2061"/>
                    <wp:lineTo x="20824" y="1319"/>
                    <wp:lineTo x="18859" y="907"/>
                    <wp:lineTo x="12868" y="330"/>
                    <wp:lineTo x="9823" y="330"/>
                  </wp:wrapPolygon>
                </wp:wrapTight>
                <wp:docPr id="41" name="Shape 461"/>
                <wp:cNvGraphicFramePr/>
                <a:graphic xmlns:a="http://schemas.openxmlformats.org/drawingml/2006/main">
                  <a:graphicData uri="http://schemas.microsoft.com/office/word/2010/wordprocessingShape">
                    <wps:wsp>
                      <wps:cNvSpPr/>
                      <wps:spPr>
                        <a:xfrm>
                          <a:off x="0" y="0"/>
                          <a:ext cx="2792730" cy="3326765"/>
                        </a:xfrm>
                        <a:custGeom>
                          <a:avLst/>
                          <a:gdLst/>
                          <a:ahLst/>
                          <a:cxnLst/>
                          <a:rect l="0" t="0" r="0" b="0"/>
                          <a:pathLst>
                            <a:path w="2725819" h="3411508">
                              <a:moveTo>
                                <a:pt x="1406689" y="62522"/>
                              </a:moveTo>
                              <a:cubicBezTo>
                                <a:pt x="1732108" y="61386"/>
                                <a:pt x="2177617" y="86272"/>
                                <a:pt x="2526369" y="152989"/>
                              </a:cubicBezTo>
                              <a:cubicBezTo>
                                <a:pt x="2686999" y="183732"/>
                                <a:pt x="2725819" y="1766297"/>
                                <a:pt x="2711448" y="2132120"/>
                              </a:cubicBezTo>
                              <a:cubicBezTo>
                                <a:pt x="2697441" y="2489088"/>
                                <a:pt x="2661640" y="3313115"/>
                                <a:pt x="2207000" y="3364007"/>
                              </a:cubicBezTo>
                              <a:cubicBezTo>
                                <a:pt x="1891908" y="3399280"/>
                                <a:pt x="1348639" y="3404188"/>
                                <a:pt x="1211105" y="3395336"/>
                              </a:cubicBezTo>
                              <a:cubicBezTo>
                                <a:pt x="882424" y="3374179"/>
                                <a:pt x="821680" y="3411508"/>
                                <a:pt x="492901" y="3392302"/>
                              </a:cubicBezTo>
                              <a:cubicBezTo>
                                <a:pt x="353912" y="3388063"/>
                                <a:pt x="236622" y="3255663"/>
                                <a:pt x="181480" y="3136947"/>
                              </a:cubicBezTo>
                              <a:cubicBezTo>
                                <a:pt x="107798" y="2978307"/>
                                <a:pt x="84739" y="2345956"/>
                                <a:pt x="67923" y="2171821"/>
                              </a:cubicBezTo>
                              <a:cubicBezTo>
                                <a:pt x="33439" y="1814751"/>
                                <a:pt x="0" y="1385738"/>
                                <a:pt x="50998" y="1010407"/>
                              </a:cubicBezTo>
                              <a:cubicBezTo>
                                <a:pt x="94951" y="686929"/>
                                <a:pt x="86507" y="445789"/>
                                <a:pt x="227421" y="255260"/>
                              </a:cubicBezTo>
                              <a:cubicBezTo>
                                <a:pt x="416199" y="0"/>
                                <a:pt x="954404" y="84953"/>
                                <a:pt x="1129331" y="71746"/>
                              </a:cubicBezTo>
                              <a:cubicBezTo>
                                <a:pt x="1203086" y="66171"/>
                                <a:pt x="1298216" y="62901"/>
                                <a:pt x="1406689" y="62522"/>
                              </a:cubicBezTo>
                              <a:close/>
                            </a:path>
                          </a:pathLst>
                        </a:custGeom>
                        <a:solidFill>
                          <a:srgbClr val="F4E9FF"/>
                        </a:solidFill>
                        <a:ln w="0" cap="flat">
                          <a:miter lim="127000"/>
                        </a:ln>
                      </wps:spPr>
                      <wps:style>
                        <a:lnRef idx="0">
                          <a:srgbClr val="000000">
                            <a:alpha val="0"/>
                          </a:srgbClr>
                        </a:lnRef>
                        <a:fillRef idx="1">
                          <a:srgbClr val="E9D5F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5BFA464" id="Shape 461" o:spid="_x0000_s1026" style="position:absolute;margin-left:286.05pt;margin-top:320.15pt;width:219.9pt;height:261.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725819,341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" path="m1406689,62522v325419,-1136,770928,23750,1119680,90467c2686999,183732,2725819,1766297,2711448,2132120v-14007,356968,-49808,1180995,-504448,1231887c1891908,3399280,1348639,3404188,1211105,3395336v-328681,-21157,-389425,16172,-718204,-3034c353912,3388063,236622,3255663,181480,3136947,107798,2978307,84739,2345956,67923,2171821,33439,1814751,,1385738,50998,1010407,94951,686929,86507,445789,227421,255260,416199,,954404,84953,1129331,71746v73755,-5575,168885,-8845,277358,-9224xe" fillcolor="#f4e9ff" stroked="f" strokeweight="0">
                <v:stroke miterlimit="83231f" joinstyle="miter"/>
                <v:path arrowok="t" textboxrect="0,0,2725819,3411508"/>
                <w10:wrap type="tight" anchory="page"/>
              </v:shape>
            </w:pict>
          </mc:Fallback>
        </mc:AlternateContent>
      </w:r>
    </w:p>
    <w:p w14:paraId="2F70777E" w14:textId="77777777" w:rsidR="005405E6" w:rsidRDefault="005405E6" w:rsidP="003E62F3">
      <w:pPr>
        <w:tabs>
          <w:tab w:val="left" w:pos="3119"/>
        </w:tabs>
        <w:rPr>
          <w:noProof/>
        </w:rPr>
      </w:pPr>
    </w:p>
    <w:p w14:paraId="08A4F3B2" w14:textId="77777777" w:rsidR="005405E6" w:rsidRDefault="00165C9A" w:rsidP="003E62F3">
      <w:pPr>
        <w:tabs>
          <w:tab w:val="left" w:pos="3119"/>
        </w:tabs>
        <w:rPr>
          <w:noProof/>
        </w:rPr>
      </w:pPr>
      <w:r>
        <w:rPr>
          <w:noProof/>
        </w:rPr>
        <mc:AlternateContent>
          <mc:Choice Requires="wps">
            <w:drawing>
              <wp:anchor distT="0" distB="0" distL="114300" distR="114300" simplePos="0" relativeHeight="251710464" behindDoc="0" locked="0" layoutInCell="1" allowOverlap="1" wp14:anchorId="162CFA04" wp14:editId="568027B2">
                <wp:simplePos x="0" y="0"/>
                <wp:positionH relativeFrom="column">
                  <wp:posOffset>3934852</wp:posOffset>
                </wp:positionH>
                <wp:positionV relativeFrom="paragraph">
                  <wp:posOffset>70931</wp:posOffset>
                </wp:positionV>
                <wp:extent cx="2276151" cy="2859932"/>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2276151" cy="2859932"/>
                        </a:xfrm>
                        <a:prstGeom prst="rect">
                          <a:avLst/>
                        </a:prstGeom>
                        <a:solidFill>
                          <a:srgbClr val="F4E9FF"/>
                        </a:solidFill>
                        <a:ln w="6350">
                          <a:noFill/>
                        </a:ln>
                      </wps:spPr>
                      <wps:txbx>
                        <w:txbxContent>
                          <w:p w14:paraId="55E5BAF0" w14:textId="77777777" w:rsidR="00D04EC6" w:rsidRDefault="00D04EC6" w:rsidP="00165C9A">
                            <w:pPr>
                              <w:ind w:left="7" w:right="311" w:hanging="7"/>
                              <w:jc w:val="center"/>
                              <w:rPr>
                                <w:sz w:val="28"/>
                                <w:szCs w:val="28"/>
                              </w:rPr>
                            </w:pPr>
                            <w:r>
                              <w:rPr>
                                <w:b/>
                                <w:color w:val="574F9A"/>
                                <w:sz w:val="28"/>
                                <w:u w:val="single" w:color="574F9A"/>
                              </w:rPr>
                              <w:t>Le saviez-vous</w:t>
                            </w:r>
                            <w:r>
                              <w:rPr>
                                <w:b/>
                                <w:color w:val="574F9A"/>
                                <w:sz w:val="28"/>
                              </w:rPr>
                              <w:t xml:space="preserve"> ?</w:t>
                            </w:r>
                          </w:p>
                          <w:p w14:paraId="69417EF9" w14:textId="77777777" w:rsidR="00D04EC6" w:rsidRPr="00165C9A" w:rsidRDefault="00D04EC6" w:rsidP="00165C9A">
                            <w:pPr>
                              <w:ind w:left="7" w:right="311" w:hanging="7"/>
                              <w:jc w:val="center"/>
                              <w:rPr>
                                <w:color w:val="574F9A"/>
                                <w:sz w:val="18"/>
                                <w:szCs w:val="18"/>
                              </w:rPr>
                            </w:pPr>
                          </w:p>
                          <w:p w14:paraId="10B104FB" w14:textId="77777777" w:rsidR="00D04EC6" w:rsidRPr="00B26FE5" w:rsidRDefault="00D04EC6" w:rsidP="00165C9A">
                            <w:pPr>
                              <w:ind w:left="7" w:right="311" w:hanging="7"/>
                              <w:jc w:val="center"/>
                              <w:rPr>
                                <w:sz w:val="26"/>
                                <w:szCs w:val="26"/>
                              </w:rPr>
                            </w:pPr>
                            <w:r w:rsidRPr="00B26FE5">
                              <w:rPr>
                                <w:color w:val="574F9A"/>
                                <w:sz w:val="26"/>
                                <w:szCs w:val="26"/>
                              </w:rPr>
                              <w:t>Selon l’observatoire national des violences faites aux femmes,</w:t>
                            </w:r>
                          </w:p>
                          <w:p w14:paraId="7218C196" w14:textId="77777777" w:rsidR="00D04EC6" w:rsidRPr="00B26FE5" w:rsidRDefault="006F67B6" w:rsidP="00165C9A">
                            <w:pPr>
                              <w:ind w:right="220"/>
                              <w:jc w:val="center"/>
                              <w:rPr>
                                <w:sz w:val="26"/>
                                <w:szCs w:val="26"/>
                              </w:rPr>
                            </w:pPr>
                            <w:hyperlink r:id="rId46">
                              <w:r w:rsidR="00D04EC6" w:rsidRPr="00B26FE5">
                                <w:rPr>
                                  <w:b/>
                                  <w:color w:val="574F9A"/>
                                  <w:sz w:val="26"/>
                                  <w:szCs w:val="26"/>
                                </w:rPr>
                                <w:t xml:space="preserve">80% des femmes victimes </w:t>
                              </w:r>
                            </w:hyperlink>
                            <w:hyperlink r:id="rId47">
                              <w:r w:rsidR="00D04EC6" w:rsidRPr="00B26FE5">
                                <w:rPr>
                                  <w:color w:val="574F9A"/>
                                  <w:sz w:val="26"/>
                                  <w:szCs w:val="26"/>
                                </w:rPr>
                                <w:t>de violences sexuelles</w:t>
                              </w:r>
                            </w:hyperlink>
                          </w:p>
                          <w:p w14:paraId="3AC77E5F" w14:textId="77777777" w:rsidR="00D04EC6" w:rsidRPr="00B26FE5" w:rsidRDefault="006F67B6" w:rsidP="00165C9A">
                            <w:pPr>
                              <w:ind w:left="8" w:right="61" w:hanging="10"/>
                              <w:jc w:val="center"/>
                              <w:rPr>
                                <w:sz w:val="26"/>
                                <w:szCs w:val="26"/>
                              </w:rPr>
                            </w:pPr>
                            <w:hyperlink r:id="rId48">
                              <w:r w:rsidR="00D04EC6" w:rsidRPr="00B26FE5">
                                <w:rPr>
                                  <w:color w:val="574F9A"/>
                                  <w:sz w:val="26"/>
                                  <w:szCs w:val="26"/>
                                </w:rPr>
                                <w:t>connaissent leur agresseur</w:t>
                              </w:r>
                            </w:hyperlink>
                            <w:r w:rsidR="00D04EC6" w:rsidRPr="00B26FE5">
                              <w:rPr>
                                <w:color w:val="574F9A"/>
                                <w:sz w:val="26"/>
                                <w:szCs w:val="26"/>
                              </w:rPr>
                              <w:t>.</w:t>
                            </w:r>
                          </w:p>
                          <w:p w14:paraId="1247C520" w14:textId="77777777" w:rsidR="00165C9A" w:rsidRPr="00B26FE5" w:rsidRDefault="00165C9A" w:rsidP="00165C9A">
                            <w:pPr>
                              <w:ind w:left="7" w:right="311" w:hanging="7"/>
                              <w:jc w:val="center"/>
                              <w:rPr>
                                <w:color w:val="574F9A"/>
                                <w:sz w:val="26"/>
                                <w:szCs w:val="26"/>
                              </w:rPr>
                            </w:pPr>
                          </w:p>
                          <w:p w14:paraId="66622275" w14:textId="77777777" w:rsidR="00D04EC6" w:rsidRPr="00B26FE5" w:rsidRDefault="00D04EC6" w:rsidP="00165C9A">
                            <w:pPr>
                              <w:ind w:left="7" w:right="311" w:hanging="7"/>
                              <w:jc w:val="center"/>
                              <w:rPr>
                                <w:sz w:val="26"/>
                                <w:szCs w:val="26"/>
                              </w:rPr>
                            </w:pPr>
                            <w:r w:rsidRPr="00B26FE5">
                              <w:rPr>
                                <w:color w:val="574F9A"/>
                                <w:sz w:val="26"/>
                                <w:szCs w:val="26"/>
                              </w:rPr>
                              <w:t>Cela inclut des relations telles que des partenaires</w:t>
                            </w:r>
                          </w:p>
                          <w:p w14:paraId="5DD0C76E" w14:textId="77777777" w:rsidR="00D04EC6" w:rsidRPr="00B26FE5" w:rsidRDefault="00D04EC6" w:rsidP="00165C9A">
                            <w:pPr>
                              <w:jc w:val="center"/>
                              <w:rPr>
                                <w:sz w:val="26"/>
                                <w:szCs w:val="26"/>
                              </w:rPr>
                            </w:pPr>
                            <w:r w:rsidRPr="00B26FE5">
                              <w:rPr>
                                <w:color w:val="574F9A"/>
                                <w:sz w:val="26"/>
                                <w:szCs w:val="26"/>
                              </w:rPr>
                              <w:t>intimes, des membres de la famille, des amis, ou des collègues.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CFA04" id="Zone de texte 36" o:spid="_x0000_s1041" type="#_x0000_t202" style="position:absolute;margin-left:309.85pt;margin-top:5.6pt;width:179.2pt;height:225.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" fillcolor="#f4e9ff" stroked="f" strokeweight=".5pt">
                <v:textbox>
                  <w:txbxContent>
                    <w:p w14:paraId="55E5BAF0" w14:textId="77777777" w:rsidR="00D04EC6" w:rsidRDefault="00D04EC6" w:rsidP="00165C9A">
                      <w:pPr>
                        <w:ind w:left="7" w:right="311" w:hanging="7"/>
                        <w:jc w:val="center"/>
                        <w:rPr>
                          <w:sz w:val="28"/>
                          <w:szCs w:val="28"/>
                        </w:rPr>
                      </w:pPr>
                      <w:r>
                        <w:rPr>
                          <w:b/>
                          <w:color w:val="574F9A"/>
                          <w:sz w:val="28"/>
                          <w:u w:val="single" w:color="574F9A"/>
                        </w:rPr>
                        <w:t>Le saviez-vous</w:t>
                      </w:r>
                      <w:r>
                        <w:rPr>
                          <w:b/>
                          <w:color w:val="574F9A"/>
                          <w:sz w:val="28"/>
                        </w:rPr>
                        <w:t xml:space="preserve"> ?</w:t>
                      </w:r>
                    </w:p>
                    <w:p w14:paraId="69417EF9" w14:textId="77777777" w:rsidR="00D04EC6" w:rsidRPr="00165C9A" w:rsidRDefault="00D04EC6" w:rsidP="00165C9A">
                      <w:pPr>
                        <w:ind w:left="7" w:right="311" w:hanging="7"/>
                        <w:jc w:val="center"/>
                        <w:rPr>
                          <w:color w:val="574F9A"/>
                          <w:sz w:val="18"/>
                          <w:szCs w:val="18"/>
                        </w:rPr>
                      </w:pPr>
                    </w:p>
                    <w:p w14:paraId="10B104FB" w14:textId="77777777" w:rsidR="00D04EC6" w:rsidRPr="00B26FE5" w:rsidRDefault="00D04EC6" w:rsidP="00165C9A">
                      <w:pPr>
                        <w:ind w:left="7" w:right="311" w:hanging="7"/>
                        <w:jc w:val="center"/>
                        <w:rPr>
                          <w:sz w:val="26"/>
                          <w:szCs w:val="26"/>
                        </w:rPr>
                      </w:pPr>
                      <w:r w:rsidRPr="00B26FE5">
                        <w:rPr>
                          <w:color w:val="574F9A"/>
                          <w:sz w:val="26"/>
                          <w:szCs w:val="26"/>
                        </w:rPr>
                        <w:t>Selon l’observatoire national des violences faites aux femmes,</w:t>
                      </w:r>
                    </w:p>
                    <w:p w14:paraId="7218C196" w14:textId="77777777" w:rsidR="00D04EC6" w:rsidRPr="00B26FE5" w:rsidRDefault="006F67B6" w:rsidP="00165C9A">
                      <w:pPr>
                        <w:ind w:right="220"/>
                        <w:jc w:val="center"/>
                        <w:rPr>
                          <w:sz w:val="26"/>
                          <w:szCs w:val="26"/>
                        </w:rPr>
                      </w:pPr>
                      <w:hyperlink r:id="rId49">
                        <w:r w:rsidR="00D04EC6" w:rsidRPr="00B26FE5">
                          <w:rPr>
                            <w:b/>
                            <w:color w:val="574F9A"/>
                            <w:sz w:val="26"/>
                            <w:szCs w:val="26"/>
                          </w:rPr>
                          <w:t xml:space="preserve">80% des femmes victimes </w:t>
                        </w:r>
                      </w:hyperlink>
                      <w:hyperlink r:id="rId50">
                        <w:r w:rsidR="00D04EC6" w:rsidRPr="00B26FE5">
                          <w:rPr>
                            <w:color w:val="574F9A"/>
                            <w:sz w:val="26"/>
                            <w:szCs w:val="26"/>
                          </w:rPr>
                          <w:t>de violences sexuelles</w:t>
                        </w:r>
                      </w:hyperlink>
                    </w:p>
                    <w:p w14:paraId="3AC77E5F" w14:textId="77777777" w:rsidR="00D04EC6" w:rsidRPr="00B26FE5" w:rsidRDefault="006F67B6" w:rsidP="00165C9A">
                      <w:pPr>
                        <w:ind w:left="8" w:right="61" w:hanging="10"/>
                        <w:jc w:val="center"/>
                        <w:rPr>
                          <w:sz w:val="26"/>
                          <w:szCs w:val="26"/>
                        </w:rPr>
                      </w:pPr>
                      <w:hyperlink r:id="rId51">
                        <w:r w:rsidR="00D04EC6" w:rsidRPr="00B26FE5">
                          <w:rPr>
                            <w:color w:val="574F9A"/>
                            <w:sz w:val="26"/>
                            <w:szCs w:val="26"/>
                          </w:rPr>
                          <w:t>connaissent leur agresseur</w:t>
                        </w:r>
                      </w:hyperlink>
                      <w:r w:rsidR="00D04EC6" w:rsidRPr="00B26FE5">
                        <w:rPr>
                          <w:color w:val="574F9A"/>
                          <w:sz w:val="26"/>
                          <w:szCs w:val="26"/>
                        </w:rPr>
                        <w:t>.</w:t>
                      </w:r>
                    </w:p>
                    <w:p w14:paraId="1247C520" w14:textId="77777777" w:rsidR="00165C9A" w:rsidRPr="00B26FE5" w:rsidRDefault="00165C9A" w:rsidP="00165C9A">
                      <w:pPr>
                        <w:ind w:left="7" w:right="311" w:hanging="7"/>
                        <w:jc w:val="center"/>
                        <w:rPr>
                          <w:color w:val="574F9A"/>
                          <w:sz w:val="26"/>
                          <w:szCs w:val="26"/>
                        </w:rPr>
                      </w:pPr>
                    </w:p>
                    <w:p w14:paraId="66622275" w14:textId="77777777" w:rsidR="00D04EC6" w:rsidRPr="00B26FE5" w:rsidRDefault="00D04EC6" w:rsidP="00165C9A">
                      <w:pPr>
                        <w:ind w:left="7" w:right="311" w:hanging="7"/>
                        <w:jc w:val="center"/>
                        <w:rPr>
                          <w:sz w:val="26"/>
                          <w:szCs w:val="26"/>
                        </w:rPr>
                      </w:pPr>
                      <w:r w:rsidRPr="00B26FE5">
                        <w:rPr>
                          <w:color w:val="574F9A"/>
                          <w:sz w:val="26"/>
                          <w:szCs w:val="26"/>
                        </w:rPr>
                        <w:t>Cela inclut des relations telles que des partenaires</w:t>
                      </w:r>
                    </w:p>
                    <w:p w14:paraId="5DD0C76E" w14:textId="77777777" w:rsidR="00D04EC6" w:rsidRPr="00B26FE5" w:rsidRDefault="00D04EC6" w:rsidP="00165C9A">
                      <w:pPr>
                        <w:jc w:val="center"/>
                        <w:rPr>
                          <w:sz w:val="26"/>
                          <w:szCs w:val="26"/>
                        </w:rPr>
                      </w:pPr>
                      <w:r w:rsidRPr="00B26FE5">
                        <w:rPr>
                          <w:color w:val="574F9A"/>
                          <w:sz w:val="26"/>
                          <w:szCs w:val="26"/>
                        </w:rPr>
                        <w:t>intimes, des membres de la famille, des amis, ou des collègues.</w:t>
                      </w:r>
                    </w:p>
                  </w:txbxContent>
                </v:textbox>
              </v:shape>
            </w:pict>
          </mc:Fallback>
        </mc:AlternateContent>
      </w:r>
    </w:p>
    <w:p w14:paraId="3B259BC0" w14:textId="77777777" w:rsidR="005405E6" w:rsidRDefault="005405E6" w:rsidP="003E62F3">
      <w:pPr>
        <w:tabs>
          <w:tab w:val="left" w:pos="3119"/>
        </w:tabs>
        <w:rPr>
          <w:noProof/>
        </w:rPr>
      </w:pPr>
    </w:p>
    <w:p w14:paraId="2CD4F569" w14:textId="77777777" w:rsidR="005405E6" w:rsidRDefault="005405E6" w:rsidP="003E62F3">
      <w:pPr>
        <w:tabs>
          <w:tab w:val="left" w:pos="3119"/>
        </w:tabs>
        <w:rPr>
          <w:noProof/>
        </w:rPr>
      </w:pPr>
    </w:p>
    <w:p w14:paraId="00D77CC3" w14:textId="77777777" w:rsidR="005405E6" w:rsidRDefault="005405E6" w:rsidP="003E62F3">
      <w:pPr>
        <w:tabs>
          <w:tab w:val="left" w:pos="3119"/>
        </w:tabs>
        <w:rPr>
          <w:noProof/>
        </w:rPr>
      </w:pPr>
    </w:p>
    <w:p w14:paraId="65DA007B" w14:textId="77777777" w:rsidR="005405E6" w:rsidRDefault="005405E6" w:rsidP="003E62F3">
      <w:pPr>
        <w:tabs>
          <w:tab w:val="left" w:pos="3119"/>
        </w:tabs>
        <w:rPr>
          <w:noProof/>
        </w:rPr>
      </w:pPr>
    </w:p>
    <w:p w14:paraId="77515F00" w14:textId="77777777" w:rsidR="005405E6" w:rsidRDefault="005405E6" w:rsidP="003E62F3">
      <w:pPr>
        <w:tabs>
          <w:tab w:val="left" w:pos="3119"/>
        </w:tabs>
        <w:rPr>
          <w:noProof/>
        </w:rPr>
      </w:pPr>
    </w:p>
    <w:p w14:paraId="07B67306" w14:textId="77777777" w:rsidR="005405E6" w:rsidRDefault="005405E6" w:rsidP="003E62F3">
      <w:pPr>
        <w:tabs>
          <w:tab w:val="left" w:pos="3119"/>
        </w:tabs>
        <w:rPr>
          <w:noProof/>
        </w:rPr>
      </w:pPr>
    </w:p>
    <w:p w14:paraId="7D674F91" w14:textId="77777777" w:rsidR="005405E6" w:rsidRDefault="005405E6" w:rsidP="003E62F3">
      <w:pPr>
        <w:tabs>
          <w:tab w:val="left" w:pos="3119"/>
        </w:tabs>
        <w:rPr>
          <w:noProof/>
        </w:rPr>
      </w:pPr>
    </w:p>
    <w:p w14:paraId="7F647C30" w14:textId="77777777" w:rsidR="005405E6" w:rsidRDefault="005405E6" w:rsidP="003E62F3">
      <w:pPr>
        <w:tabs>
          <w:tab w:val="left" w:pos="3119"/>
        </w:tabs>
        <w:rPr>
          <w:noProof/>
        </w:rPr>
      </w:pPr>
    </w:p>
    <w:p w14:paraId="4CFD29DC" w14:textId="77777777" w:rsidR="005405E6" w:rsidRDefault="005405E6" w:rsidP="003E62F3">
      <w:pPr>
        <w:tabs>
          <w:tab w:val="left" w:pos="3119"/>
        </w:tabs>
        <w:rPr>
          <w:noProof/>
        </w:rPr>
      </w:pPr>
    </w:p>
    <w:p w14:paraId="273BB078" w14:textId="77777777" w:rsidR="005405E6" w:rsidRDefault="005405E6" w:rsidP="003E62F3">
      <w:pPr>
        <w:tabs>
          <w:tab w:val="left" w:pos="3119"/>
        </w:tabs>
        <w:rPr>
          <w:noProof/>
        </w:rPr>
      </w:pPr>
    </w:p>
    <w:p w14:paraId="37EDB360" w14:textId="77777777" w:rsidR="005405E6" w:rsidRDefault="005405E6" w:rsidP="003E62F3">
      <w:pPr>
        <w:tabs>
          <w:tab w:val="left" w:pos="3119"/>
        </w:tabs>
        <w:rPr>
          <w:noProof/>
        </w:rPr>
      </w:pPr>
    </w:p>
    <w:p w14:paraId="3507442A" w14:textId="77777777" w:rsidR="005405E6" w:rsidRDefault="005405E6" w:rsidP="003E62F3">
      <w:pPr>
        <w:tabs>
          <w:tab w:val="left" w:pos="3119"/>
        </w:tabs>
        <w:rPr>
          <w:noProof/>
        </w:rPr>
      </w:pPr>
    </w:p>
    <w:p w14:paraId="72CED460" w14:textId="77777777" w:rsidR="005405E6" w:rsidRDefault="005405E6" w:rsidP="003E62F3">
      <w:pPr>
        <w:tabs>
          <w:tab w:val="left" w:pos="3119"/>
        </w:tabs>
        <w:rPr>
          <w:noProof/>
        </w:rPr>
      </w:pPr>
    </w:p>
    <w:p w14:paraId="03B64DE8" w14:textId="77777777" w:rsidR="005405E6" w:rsidRDefault="00B26FE5" w:rsidP="003E62F3">
      <w:pPr>
        <w:tabs>
          <w:tab w:val="left" w:pos="3119"/>
        </w:tabs>
        <w:rPr>
          <w:noProof/>
        </w:rPr>
      </w:pPr>
      <w:r>
        <w:rPr>
          <w:noProof/>
        </w:rPr>
        <mc:AlternateContent>
          <mc:Choice Requires="wps">
            <w:drawing>
              <wp:anchor distT="0" distB="0" distL="114300" distR="114300" simplePos="0" relativeHeight="251682816" behindDoc="0" locked="0" layoutInCell="1" allowOverlap="1" wp14:anchorId="0D7FB301" wp14:editId="7702F0F2">
                <wp:simplePos x="0" y="0"/>
                <wp:positionH relativeFrom="column">
                  <wp:posOffset>-422520</wp:posOffset>
                </wp:positionH>
                <wp:positionV relativeFrom="paragraph">
                  <wp:posOffset>113275</wp:posOffset>
                </wp:positionV>
                <wp:extent cx="3053715" cy="2029968"/>
                <wp:effectExtent l="0" t="0" r="0" b="2540"/>
                <wp:wrapNone/>
                <wp:docPr id="32" name="Zone de texte 32"/>
                <wp:cNvGraphicFramePr/>
                <a:graphic xmlns:a="http://schemas.openxmlformats.org/drawingml/2006/main">
                  <a:graphicData uri="http://schemas.microsoft.com/office/word/2010/wordprocessingShape">
                    <wps:wsp>
                      <wps:cNvSpPr txBox="1"/>
                      <wps:spPr>
                        <a:xfrm>
                          <a:off x="0" y="0"/>
                          <a:ext cx="3053715" cy="2029968"/>
                        </a:xfrm>
                        <a:prstGeom prst="rect">
                          <a:avLst/>
                        </a:prstGeom>
                        <a:solidFill>
                          <a:schemeClr val="lt1"/>
                        </a:solidFill>
                        <a:ln w="6350">
                          <a:noFill/>
                        </a:ln>
                      </wps:spPr>
                      <wps:txbx>
                        <w:txbxContent>
                          <w:p w14:paraId="18229DCA" w14:textId="77777777" w:rsidR="005405E6" w:rsidRPr="00B26FE5" w:rsidRDefault="005405E6" w:rsidP="00B26FE5">
                            <w:pPr>
                              <w:jc w:val="center"/>
                              <w:rPr>
                                <w:sz w:val="28"/>
                                <w:szCs w:val="28"/>
                              </w:rPr>
                            </w:pPr>
                            <w:r w:rsidRPr="00B26FE5">
                              <w:rPr>
                                <w:rStyle w:val="oypena"/>
                                <w:rFonts w:cstheme="minorHAnsi"/>
                                <w:color w:val="7030A0"/>
                                <w:sz w:val="32"/>
                                <w:szCs w:val="32"/>
                              </w:rPr>
                              <w:t>Les grandes annonces de communication ne suffisent plus. Le gouvernement doit immédiatement mettre en œuvre un grand plan de lutte contre les violences sexistes et sexuelles avec les moyens nécessaires.</w:t>
                            </w:r>
                          </w:p>
                          <w:p w14:paraId="030C0755" w14:textId="77777777" w:rsidR="005405E6" w:rsidRDefault="005405E6" w:rsidP="00B26FE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FB301" id="Zone de texte 32" o:spid="_x0000_s1042" type="#_x0000_t202" style="position:absolute;margin-left:-33.25pt;margin-top:8.9pt;width:240.45pt;height:15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" fillcolor="white [3201]" stroked="f" strokeweight=".5pt">
                <v:textbox>
                  <w:txbxContent>
                    <w:p w14:paraId="18229DCA" w14:textId="77777777" w:rsidR="005405E6" w:rsidRPr="00B26FE5" w:rsidRDefault="005405E6" w:rsidP="00B26FE5">
                      <w:pPr>
                        <w:jc w:val="center"/>
                        <w:rPr>
                          <w:sz w:val="28"/>
                          <w:szCs w:val="28"/>
                        </w:rPr>
                      </w:pPr>
                      <w:r w:rsidRPr="00B26FE5">
                        <w:rPr>
                          <w:rStyle w:val="oypena"/>
                          <w:rFonts w:cstheme="minorHAnsi"/>
                          <w:color w:val="7030A0"/>
                          <w:sz w:val="32"/>
                          <w:szCs w:val="32"/>
                        </w:rPr>
                        <w:t>Les grandes annonces de communication ne suffisent plus. Le gouvernement doit immédiatement mettre en œuvre un grand plan de lutte contre les violences sexistes et sexuelles avec les moyens nécessaires.</w:t>
                      </w:r>
                    </w:p>
                    <w:p w14:paraId="030C0755" w14:textId="77777777" w:rsidR="005405E6" w:rsidRDefault="005405E6" w:rsidP="00B26FE5">
                      <w:pPr>
                        <w:jc w:val="center"/>
                      </w:pPr>
                    </w:p>
                  </w:txbxContent>
                </v:textbox>
              </v:shape>
            </w:pict>
          </mc:Fallback>
        </mc:AlternateContent>
      </w:r>
    </w:p>
    <w:p w14:paraId="03D76778" w14:textId="77777777" w:rsidR="005405E6" w:rsidRDefault="00B26FE5" w:rsidP="003E62F3">
      <w:pPr>
        <w:tabs>
          <w:tab w:val="left" w:pos="3119"/>
        </w:tabs>
      </w:pPr>
      <w:r>
        <w:rPr>
          <w:noProof/>
        </w:rPr>
        <w:drawing>
          <wp:anchor distT="0" distB="0" distL="114300" distR="114300" simplePos="0" relativeHeight="251687936" behindDoc="0" locked="0" layoutInCell="1" allowOverlap="1" wp14:anchorId="46E26DF9" wp14:editId="77A1BF3F">
            <wp:simplePos x="0" y="0"/>
            <wp:positionH relativeFrom="margin">
              <wp:posOffset>2612889</wp:posOffset>
            </wp:positionH>
            <wp:positionV relativeFrom="paragraph">
              <wp:posOffset>152338</wp:posOffset>
            </wp:positionV>
            <wp:extent cx="609600" cy="516018"/>
            <wp:effectExtent l="19050" t="114300" r="57150" b="74930"/>
            <wp:wrapNone/>
            <wp:docPr id="1830218802" name="Graphiqu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18802" name="Graphique 1830218802"/>
                    <pic:cNvPicPr/>
                  </pic:nvPicPr>
                  <pic:blipFill>
                    <a:blip r:embed="rId52">
                      <a:extLst>
                        <a:ext uri="{96DAC541-7B7A-43D3-8B79-37D633B846F1}">
                          <asvg:svgBlip xmlns:asvg="http://schemas.microsoft.com/office/drawing/2016/SVG/main" r:embed="rId53"/>
                        </a:ext>
                        <a:ext uri="{837473B0-CC2E-450A-ABE3-18F120FF3D39}">
                          <a1611:picAttrSrcUrl xmlns:a1611="http://schemas.microsoft.com/office/drawing/2016/11/main" r:id="rId54"/>
                        </a:ext>
                      </a:extLst>
                    </a:blip>
                    <a:stretch>
                      <a:fillRect/>
                    </a:stretch>
                  </pic:blipFill>
                  <pic:spPr>
                    <a:xfrm rot="20143956">
                      <a:off x="0" y="0"/>
                      <a:ext cx="609600" cy="516018"/>
                    </a:xfrm>
                    <a:prstGeom prst="rect">
                      <a:avLst/>
                    </a:prstGeom>
                  </pic:spPr>
                </pic:pic>
              </a:graphicData>
            </a:graphic>
            <wp14:sizeRelH relativeFrom="margin">
              <wp14:pctWidth>0</wp14:pctWidth>
            </wp14:sizeRelH>
            <wp14:sizeRelV relativeFrom="margin">
              <wp14:pctHeight>0</wp14:pctHeight>
            </wp14:sizeRelV>
          </wp:anchor>
        </w:drawing>
      </w:r>
      <w:r>
        <w:rPr>
          <w:noProof/>
          <w:color w:val="574F9A"/>
        </w:rPr>
        <mc:AlternateContent>
          <mc:Choice Requires="wpg">
            <w:drawing>
              <wp:anchor distT="0" distB="0" distL="114300" distR="114300" simplePos="0" relativeHeight="251704320" behindDoc="0" locked="0" layoutInCell="1" allowOverlap="1" wp14:anchorId="1332D345" wp14:editId="1FDFA974">
                <wp:simplePos x="0" y="0"/>
                <wp:positionH relativeFrom="column">
                  <wp:posOffset>3277766</wp:posOffset>
                </wp:positionH>
                <wp:positionV relativeFrom="paragraph">
                  <wp:posOffset>1543050</wp:posOffset>
                </wp:positionV>
                <wp:extent cx="176891" cy="227386"/>
                <wp:effectExtent l="0" t="0" r="1270" b="1270"/>
                <wp:wrapNone/>
                <wp:docPr id="48" name="Groupe 48"/>
                <wp:cNvGraphicFramePr/>
                <a:graphic xmlns:a="http://schemas.openxmlformats.org/drawingml/2006/main">
                  <a:graphicData uri="http://schemas.microsoft.com/office/word/2010/wordprocessingGroup">
                    <wpg:wgp>
                      <wpg:cNvGrpSpPr/>
                      <wpg:grpSpPr>
                        <a:xfrm>
                          <a:off x="0" y="0"/>
                          <a:ext cx="176891" cy="227386"/>
                          <a:chOff x="0" y="0"/>
                          <a:chExt cx="201930" cy="273685"/>
                        </a:xfrm>
                      </wpg:grpSpPr>
                      <pic:pic xmlns:pic="http://schemas.openxmlformats.org/drawingml/2006/picture">
                        <pic:nvPicPr>
                          <pic:cNvPr id="1621690295" name="Image 228"/>
                          <pic:cNvPicPr>
                            <a:picLocks noChangeAspect="1"/>
                          </pic:cNvPicPr>
                        </pic:nvPicPr>
                        <pic:blipFill>
                          <a:blip r:embed="rId55" cstate="print">
                            <a:extLst>
                              <a:ext uri="{28A0092B-C50C-407E-A947-70E740481C1C}">
                                <a14:useLocalDpi xmlns:a14="http://schemas.microsoft.com/office/drawing/2010/main" val="0"/>
                              </a:ext>
                              <a:ext uri="{837473B0-CC2E-450A-ABE3-18F120FF3D39}">
                                <a1611:picAttrSrcUrl xmlns:a1611="http://schemas.microsoft.com/office/drawing/2016/11/main" r:id="rId56"/>
                              </a:ext>
                            </a:extLst>
                          </a:blip>
                          <a:stretch>
                            <a:fillRect/>
                          </a:stretch>
                        </pic:blipFill>
                        <pic:spPr>
                          <a:xfrm flipH="1">
                            <a:off x="0" y="0"/>
                            <a:ext cx="201930" cy="273685"/>
                          </a:xfrm>
                          <a:prstGeom prst="rect">
                            <a:avLst/>
                          </a:prstGeom>
                          <a:noFill/>
                          <a:ln>
                            <a:noFill/>
                          </a:ln>
                        </pic:spPr>
                      </pic:pic>
                      <pic:pic xmlns:pic="http://schemas.openxmlformats.org/drawingml/2006/picture">
                        <pic:nvPicPr>
                          <pic:cNvPr id="1089796692" name="Graphique 248"/>
                          <pic:cNvPicPr>
                            <a:picLocks noChangeAspect="1"/>
                          </pic:cNvPicPr>
                        </pic:nvPicPr>
                        <pic:blipFill>
                          <a:blip r:embed="rId57">
                            <a:extLst>
                              <a:ext uri="{96DAC541-7B7A-43D3-8B79-37D633B846F1}">
                                <asvg:svgBlip xmlns:asvg="http://schemas.microsoft.com/office/drawing/2016/SVG/main" r:embed="rId58"/>
                              </a:ext>
                              <a:ext uri="{837473B0-CC2E-450A-ABE3-18F120FF3D39}">
                                <a1611:picAttrSrcUrl xmlns:a1611="http://schemas.microsoft.com/office/drawing/2016/11/main" r:id="rId59"/>
                              </a:ext>
                            </a:extLst>
                          </a:blip>
                          <a:stretch>
                            <a:fillRect/>
                          </a:stretch>
                        </pic:blipFill>
                        <pic:spPr>
                          <a:xfrm>
                            <a:off x="28936" y="46299"/>
                            <a:ext cx="147955" cy="2266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E80817" id="Groupe 48" o:spid="_x0000_s1026" style="position:absolute;margin-left:258.1pt;margin-top:121.5pt;width:13.95pt;height:17.9pt;z-index:251704320;mso-width-relative:margin;mso-height-relative:margin" coordsize="201930,273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8" o:spid="_x0000_s1027" type="#_x0000_t75" style="position:absolute;width:201930;height:27368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">
                  <v:imagedata r:id="rId60" o:title=""/>
                </v:shape>
                <v:shape id="Graphique 248" o:spid="_x0000_s1028" type="#_x0000_t75" style="position:absolute;left:28936;top:46299;width:147955;height:226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">
                  <v:imagedata r:id="rId61" o:title=""/>
                </v:shape>
              </v:group>
            </w:pict>
          </mc:Fallback>
        </mc:AlternateContent>
      </w:r>
      <w:r>
        <w:rPr>
          <w:noProof/>
          <w:color w:val="574F9A"/>
        </w:rPr>
        <mc:AlternateContent>
          <mc:Choice Requires="wps">
            <w:drawing>
              <wp:anchor distT="0" distB="0" distL="114300" distR="114300" simplePos="0" relativeHeight="251689984" behindDoc="0" locked="0" layoutInCell="1" allowOverlap="1" wp14:anchorId="62748122" wp14:editId="2A8AE5D2">
                <wp:simplePos x="0" y="0"/>
                <wp:positionH relativeFrom="column">
                  <wp:posOffset>3000375</wp:posOffset>
                </wp:positionH>
                <wp:positionV relativeFrom="paragraph">
                  <wp:posOffset>664845</wp:posOffset>
                </wp:positionV>
                <wp:extent cx="3561134" cy="1219200"/>
                <wp:effectExtent l="0" t="0" r="0" b="0"/>
                <wp:wrapNone/>
                <wp:docPr id="1216315732" name="Zone de texte 247"/>
                <wp:cNvGraphicFramePr/>
                <a:graphic xmlns:a="http://schemas.openxmlformats.org/drawingml/2006/main">
                  <a:graphicData uri="http://schemas.microsoft.com/office/word/2010/wordprocessingShape">
                    <wps:wsp>
                      <wps:cNvSpPr txBox="1"/>
                      <wps:spPr>
                        <a:xfrm>
                          <a:off x="0" y="0"/>
                          <a:ext cx="3561134" cy="1219200"/>
                        </a:xfrm>
                        <a:prstGeom prst="rect">
                          <a:avLst/>
                        </a:prstGeom>
                        <a:solidFill>
                          <a:schemeClr val="lt1"/>
                        </a:solidFill>
                        <a:ln w="6350">
                          <a:noFill/>
                        </a:ln>
                      </wps:spPr>
                      <wps:txbx>
                        <w:txbxContent>
                          <w:p w14:paraId="38D9A0A1" w14:textId="77777777" w:rsidR="00543D65" w:rsidRPr="00597ADD" w:rsidRDefault="00543D65" w:rsidP="00543D65">
                            <w:pPr>
                              <w:jc w:val="center"/>
                              <w:rPr>
                                <w:color w:val="7030A0"/>
                                <w:sz w:val="28"/>
                                <w:szCs w:val="28"/>
                              </w:rPr>
                            </w:pPr>
                            <w:r w:rsidRPr="00597ADD">
                              <w:rPr>
                                <w:color w:val="7030A0"/>
                                <w:sz w:val="28"/>
                                <w:szCs w:val="28"/>
                              </w:rPr>
                              <w:t xml:space="preserve">Le samedi 23/11, la </w:t>
                            </w:r>
                            <w:r w:rsidRPr="00597ADD">
                              <w:rPr>
                                <w:b/>
                                <w:bCs/>
                                <w:color w:val="FF0000"/>
                                <w:sz w:val="28"/>
                                <w:szCs w:val="28"/>
                              </w:rPr>
                              <w:t>CGT</w:t>
                            </w:r>
                            <w:r w:rsidRPr="00597ADD">
                              <w:rPr>
                                <w:color w:val="7030A0"/>
                                <w:sz w:val="28"/>
                                <w:szCs w:val="28"/>
                              </w:rPr>
                              <w:t xml:space="preserve"> appelle à participer à la manifestation organisée à Lyon aux côtés</w:t>
                            </w:r>
                          </w:p>
                          <w:p w14:paraId="0FF41AC8" w14:textId="77777777" w:rsidR="00543D65" w:rsidRPr="00597ADD" w:rsidRDefault="00543D65" w:rsidP="00543D65">
                            <w:pPr>
                              <w:jc w:val="center"/>
                              <w:rPr>
                                <w:color w:val="7030A0"/>
                                <w:sz w:val="28"/>
                                <w:szCs w:val="28"/>
                              </w:rPr>
                            </w:pPr>
                            <w:r w:rsidRPr="00597ADD">
                              <w:rPr>
                                <w:color w:val="7030A0"/>
                                <w:sz w:val="28"/>
                                <w:szCs w:val="28"/>
                              </w:rPr>
                              <w:t>des collectifs féministes et d’autres organisations syndicales.</w:t>
                            </w:r>
                          </w:p>
                          <w:p w14:paraId="22B4196A" w14:textId="77777777" w:rsidR="00543D65" w:rsidRPr="00D17CA5" w:rsidRDefault="00543D65" w:rsidP="00543D65">
                            <w:pPr>
                              <w:jc w:val="center"/>
                              <w:rPr>
                                <w:b/>
                                <w:bCs/>
                                <w:color w:val="7030A0"/>
                                <w:sz w:val="28"/>
                                <w:szCs w:val="28"/>
                              </w:rPr>
                            </w:pPr>
                            <w:r>
                              <w:rPr>
                                <w:color w:val="7030A0"/>
                                <w:sz w:val="28"/>
                                <w:szCs w:val="28"/>
                              </w:rPr>
                              <w:t xml:space="preserve">   </w:t>
                            </w:r>
                            <w:r w:rsidRPr="00D17CA5">
                              <w:rPr>
                                <w:b/>
                                <w:bCs/>
                                <w:color w:val="7030A0"/>
                                <w:sz w:val="28"/>
                                <w:szCs w:val="28"/>
                              </w:rPr>
                              <w:t>Départ à 15h de la Place Bellecour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48122" id="Zone de texte 247" o:spid="_x0000_s1043" type="#_x0000_t202" style="position:absolute;margin-left:236.25pt;margin-top:52.35pt;width:280.4pt;height: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" fillcolor="white [3201]" stroked="f" strokeweight=".5pt">
                <v:textbox>
                  <w:txbxContent>
                    <w:p w14:paraId="38D9A0A1" w14:textId="77777777" w:rsidR="00543D65" w:rsidRPr="00597ADD" w:rsidRDefault="00543D65" w:rsidP="00543D65">
                      <w:pPr>
                        <w:jc w:val="center"/>
                        <w:rPr>
                          <w:color w:val="7030A0"/>
                          <w:sz w:val="28"/>
                          <w:szCs w:val="28"/>
                        </w:rPr>
                      </w:pPr>
                      <w:r w:rsidRPr="00597ADD">
                        <w:rPr>
                          <w:color w:val="7030A0"/>
                          <w:sz w:val="28"/>
                          <w:szCs w:val="28"/>
                        </w:rPr>
                        <w:t xml:space="preserve">Le samedi 23/11, la </w:t>
                      </w:r>
                      <w:r w:rsidRPr="00597ADD">
                        <w:rPr>
                          <w:b/>
                          <w:bCs/>
                          <w:color w:val="FF0000"/>
                          <w:sz w:val="28"/>
                          <w:szCs w:val="28"/>
                        </w:rPr>
                        <w:t>CGT</w:t>
                      </w:r>
                      <w:r w:rsidRPr="00597ADD">
                        <w:rPr>
                          <w:color w:val="7030A0"/>
                          <w:sz w:val="28"/>
                          <w:szCs w:val="28"/>
                        </w:rPr>
                        <w:t xml:space="preserve"> appelle à participer à la manifestation organisée à Lyon aux côtés</w:t>
                      </w:r>
                    </w:p>
                    <w:p w14:paraId="0FF41AC8" w14:textId="77777777" w:rsidR="00543D65" w:rsidRPr="00597ADD" w:rsidRDefault="00543D65" w:rsidP="00543D65">
                      <w:pPr>
                        <w:jc w:val="center"/>
                        <w:rPr>
                          <w:color w:val="7030A0"/>
                          <w:sz w:val="28"/>
                          <w:szCs w:val="28"/>
                        </w:rPr>
                      </w:pPr>
                      <w:r w:rsidRPr="00597ADD">
                        <w:rPr>
                          <w:color w:val="7030A0"/>
                          <w:sz w:val="28"/>
                          <w:szCs w:val="28"/>
                        </w:rPr>
                        <w:t>des collectifs féministes et d’autres organisations syndicales.</w:t>
                      </w:r>
                    </w:p>
                    <w:p w14:paraId="22B4196A" w14:textId="77777777" w:rsidR="00543D65" w:rsidRPr="00D17CA5" w:rsidRDefault="00543D65" w:rsidP="00543D65">
                      <w:pPr>
                        <w:jc w:val="center"/>
                        <w:rPr>
                          <w:b/>
                          <w:bCs/>
                          <w:color w:val="7030A0"/>
                          <w:sz w:val="28"/>
                          <w:szCs w:val="28"/>
                        </w:rPr>
                      </w:pPr>
                      <w:r>
                        <w:rPr>
                          <w:color w:val="7030A0"/>
                          <w:sz w:val="28"/>
                          <w:szCs w:val="28"/>
                        </w:rPr>
                        <w:t xml:space="preserve">   </w:t>
                      </w:r>
                      <w:r w:rsidRPr="00D17CA5">
                        <w:rPr>
                          <w:b/>
                          <w:bCs/>
                          <w:color w:val="7030A0"/>
                          <w:sz w:val="28"/>
                          <w:szCs w:val="28"/>
                        </w:rPr>
                        <w:t>Départ à 15h de la Place Bellecour</w:t>
                      </w:r>
                    </w:p>
                  </w:txbxContent>
                </v:textbox>
              </v:shape>
            </w:pict>
          </mc:Fallback>
        </mc:AlternateContent>
      </w:r>
      <w:r w:rsidR="00BE6BD0">
        <w:rPr>
          <w:noProof/>
          <w:color w:val="FFFFFF" w:themeColor="background1"/>
        </w:rPr>
        <mc:AlternateContent>
          <mc:Choice Requires="wps">
            <w:drawing>
              <wp:anchor distT="0" distB="0" distL="114300" distR="114300" simplePos="0" relativeHeight="251695104" behindDoc="0" locked="0" layoutInCell="1" allowOverlap="1" wp14:anchorId="2D9F756B" wp14:editId="59685253">
                <wp:simplePos x="0" y="0"/>
                <wp:positionH relativeFrom="column">
                  <wp:posOffset>1183343</wp:posOffset>
                </wp:positionH>
                <wp:positionV relativeFrom="paragraph">
                  <wp:posOffset>2488019</wp:posOffset>
                </wp:positionV>
                <wp:extent cx="3541854" cy="682906"/>
                <wp:effectExtent l="0" t="0" r="1905" b="3175"/>
                <wp:wrapNone/>
                <wp:docPr id="34" name="Zone de texte 34"/>
                <wp:cNvGraphicFramePr/>
                <a:graphic xmlns:a="http://schemas.openxmlformats.org/drawingml/2006/main">
                  <a:graphicData uri="http://schemas.microsoft.com/office/word/2010/wordprocessingShape">
                    <wps:wsp>
                      <wps:cNvSpPr txBox="1"/>
                      <wps:spPr>
                        <a:xfrm>
                          <a:off x="0" y="0"/>
                          <a:ext cx="3541854" cy="682906"/>
                        </a:xfrm>
                        <a:prstGeom prst="rect">
                          <a:avLst/>
                        </a:prstGeom>
                        <a:solidFill>
                          <a:srgbClr val="574F9A"/>
                        </a:solidFill>
                        <a:ln w="6350">
                          <a:noFill/>
                        </a:ln>
                      </wps:spPr>
                      <wps:txbx>
                        <w:txbxContent>
                          <w:p w14:paraId="11894076" w14:textId="77777777" w:rsidR="00543D65" w:rsidRPr="00E313DC" w:rsidRDefault="00543D65" w:rsidP="00543D65">
                            <w:pPr>
                              <w:jc w:val="center"/>
                              <w:rPr>
                                <w:color w:val="FFFFFF" w:themeColor="background1"/>
                              </w:rPr>
                            </w:pPr>
                            <w:r w:rsidRPr="00E313DC">
                              <w:rPr>
                                <w:color w:val="FFFFFF" w:themeColor="background1"/>
                              </w:rPr>
                              <w:t xml:space="preserve">Contacts du syndicat </w:t>
                            </w:r>
                            <w:r>
                              <w:rPr>
                                <w:color w:val="FFFFFF" w:themeColor="background1"/>
                              </w:rPr>
                              <w:t>à renseigner</w:t>
                            </w:r>
                          </w:p>
                          <w:p w14:paraId="597AA5A3" w14:textId="77777777" w:rsidR="00543D65" w:rsidRDefault="00543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9F756B" id="Zone de texte 34" o:spid="_x0000_s1044" type="#_x0000_t202" style="position:absolute;margin-left:93.2pt;margin-top:195.9pt;width:278.9pt;height:53.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" fillcolor="#574f9a" stroked="f" strokeweight=".5pt">
                <v:textbox>
                  <w:txbxContent>
                    <w:p w14:paraId="11894076" w14:textId="77777777" w:rsidR="00543D65" w:rsidRPr="00E313DC" w:rsidRDefault="00543D65" w:rsidP="00543D65">
                      <w:pPr>
                        <w:jc w:val="center"/>
                        <w:rPr>
                          <w:color w:val="FFFFFF" w:themeColor="background1"/>
                        </w:rPr>
                      </w:pPr>
                      <w:r w:rsidRPr="00E313DC">
                        <w:rPr>
                          <w:color w:val="FFFFFF" w:themeColor="background1"/>
                        </w:rPr>
                        <w:t xml:space="preserve">Contacts du syndicat </w:t>
                      </w:r>
                      <w:r>
                        <w:rPr>
                          <w:color w:val="FFFFFF" w:themeColor="background1"/>
                        </w:rPr>
                        <w:t>à renseigner</w:t>
                      </w:r>
                    </w:p>
                    <w:p w14:paraId="597AA5A3" w14:textId="77777777" w:rsidR="00543D65" w:rsidRDefault="00543D65"/>
                  </w:txbxContent>
                </v:textbox>
              </v:shape>
            </w:pict>
          </mc:Fallback>
        </mc:AlternateContent>
      </w:r>
      <w:r w:rsidR="00BE6BD0">
        <w:rPr>
          <w:b/>
          <w:noProof/>
          <w:color w:val="B496F1"/>
          <w:sz w:val="58"/>
        </w:rPr>
        <mc:AlternateContent>
          <mc:Choice Requires="wps">
            <w:drawing>
              <wp:anchor distT="0" distB="0" distL="114300" distR="114300" simplePos="0" relativeHeight="251701248" behindDoc="0" locked="0" layoutInCell="1" allowOverlap="1" wp14:anchorId="122B2CCC" wp14:editId="1D623E24">
                <wp:simplePos x="0" y="0"/>
                <wp:positionH relativeFrom="column">
                  <wp:posOffset>5305811</wp:posOffset>
                </wp:positionH>
                <wp:positionV relativeFrom="paragraph">
                  <wp:posOffset>2521842</wp:posOffset>
                </wp:positionV>
                <wp:extent cx="1052623" cy="484409"/>
                <wp:effectExtent l="0" t="0" r="14605" b="11430"/>
                <wp:wrapNone/>
                <wp:docPr id="37" name="Zone de texte 37"/>
                <wp:cNvGraphicFramePr/>
                <a:graphic xmlns:a="http://schemas.openxmlformats.org/drawingml/2006/main">
                  <a:graphicData uri="http://schemas.microsoft.com/office/word/2010/wordprocessingShape">
                    <wps:wsp>
                      <wps:cNvSpPr txBox="1"/>
                      <wps:spPr>
                        <a:xfrm>
                          <a:off x="0" y="0"/>
                          <a:ext cx="1052623" cy="484409"/>
                        </a:xfrm>
                        <a:prstGeom prst="rect">
                          <a:avLst/>
                        </a:prstGeom>
                        <a:noFill/>
                        <a:ln w="6350">
                          <a:solidFill>
                            <a:schemeClr val="bg1"/>
                          </a:solidFill>
                        </a:ln>
                      </wps:spPr>
                      <wps:txbx>
                        <w:txbxContent>
                          <w:p w14:paraId="6CBB2F28" w14:textId="77777777" w:rsidR="00BE6BD0" w:rsidRPr="003E62F3" w:rsidRDefault="00BE6BD0" w:rsidP="00BE6BD0">
                            <w:pPr>
                              <w:rPr>
                                <w:color w:val="FFFFFF" w:themeColor="background1"/>
                                <w:sz w:val="32"/>
                                <w:szCs w:val="32"/>
                              </w:rPr>
                            </w:pPr>
                            <w:r w:rsidRPr="003E62F3">
                              <w:rPr>
                                <w:color w:val="FFFFFF" w:themeColor="background1"/>
                                <w:sz w:val="32"/>
                                <w:szCs w:val="32"/>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B2CCC" id="Zone de texte 37" o:spid="_x0000_s1045" type="#_x0000_t202" style="position:absolute;margin-left:417.8pt;margin-top:198.55pt;width:82.9pt;height:38.1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" filled="f" strokecolor="white [3212]" strokeweight=".5pt">
                <v:textbox>
                  <w:txbxContent>
                    <w:p w14:paraId="6CBB2F28" w14:textId="77777777" w:rsidR="00BE6BD0" w:rsidRPr="003E62F3" w:rsidRDefault="00BE6BD0" w:rsidP="00BE6BD0">
                      <w:pPr>
                        <w:rPr>
                          <w:color w:val="FFFFFF" w:themeColor="background1"/>
                          <w:sz w:val="32"/>
                          <w:szCs w:val="32"/>
                        </w:rPr>
                      </w:pPr>
                      <w:r w:rsidRPr="003E62F3">
                        <w:rPr>
                          <w:color w:val="FFFFFF" w:themeColor="background1"/>
                          <w:sz w:val="32"/>
                          <w:szCs w:val="32"/>
                        </w:rPr>
                        <w:t>LOGO</w:t>
                      </w:r>
                    </w:p>
                  </w:txbxContent>
                </v:textbox>
              </v:shape>
            </w:pict>
          </mc:Fallback>
        </mc:AlternateContent>
      </w:r>
      <w:r w:rsidR="00BE6BD0" w:rsidRPr="00A40678">
        <w:rPr>
          <w:noProof/>
          <w:color w:val="FFFFFF" w:themeColor="background1"/>
        </w:rPr>
        <w:drawing>
          <wp:anchor distT="0" distB="0" distL="114300" distR="114300" simplePos="0" relativeHeight="251694080" behindDoc="0" locked="0" layoutInCell="1" allowOverlap="1" wp14:anchorId="5CF6AF1D" wp14:editId="7EA8C2AC">
            <wp:simplePos x="0" y="0"/>
            <wp:positionH relativeFrom="column">
              <wp:posOffset>-702310</wp:posOffset>
            </wp:positionH>
            <wp:positionV relativeFrom="paragraph">
              <wp:posOffset>2351807</wp:posOffset>
            </wp:positionV>
            <wp:extent cx="796203" cy="657860"/>
            <wp:effectExtent l="0" t="0" r="4445" b="2540"/>
            <wp:wrapNone/>
            <wp:docPr id="539650795" name="Imag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50795" name="Image 539650795"/>
                    <pic:cNvPicPr/>
                  </pic:nvPicPr>
                  <pic:blipFill>
                    <a:blip r:embed="rId62" cstate="print">
                      <a:extLst>
                        <a:ext uri="{28A0092B-C50C-407E-A947-70E740481C1C}">
                          <a14:useLocalDpi xmlns:a14="http://schemas.microsoft.com/office/drawing/2010/main" val="0"/>
                        </a:ext>
                        <a:ext uri="{837473B0-CC2E-450A-ABE3-18F120FF3D39}">
                          <a1611:picAttrSrcUrl xmlns:a1611="http://schemas.microsoft.com/office/drawing/2016/11/main" r:id="rId63"/>
                        </a:ext>
                      </a:extLst>
                    </a:blip>
                    <a:stretch>
                      <a:fillRect/>
                    </a:stretch>
                  </pic:blipFill>
                  <pic:spPr>
                    <a:xfrm>
                      <a:off x="0" y="0"/>
                      <a:ext cx="796203" cy="657860"/>
                    </a:xfrm>
                    <a:prstGeom prst="rect">
                      <a:avLst/>
                    </a:prstGeom>
                    <a:noFill/>
                  </pic:spPr>
                </pic:pic>
              </a:graphicData>
            </a:graphic>
            <wp14:sizeRelH relativeFrom="margin">
              <wp14:pctWidth>0</wp14:pctWidth>
            </wp14:sizeRelH>
            <wp14:sizeRelV relativeFrom="margin">
              <wp14:pctHeight>0</wp14:pctHeight>
            </wp14:sizeRelV>
          </wp:anchor>
        </w:drawing>
      </w:r>
      <w:r w:rsidR="00543D65">
        <w:rPr>
          <w:noProof/>
        </w:rPr>
        <mc:AlternateContent>
          <mc:Choice Requires="wps">
            <w:drawing>
              <wp:anchor distT="0" distB="0" distL="114300" distR="114300" simplePos="0" relativeHeight="251692032" behindDoc="0" locked="0" layoutInCell="1" allowOverlap="1" wp14:anchorId="2B414A34" wp14:editId="02C88157">
                <wp:simplePos x="0" y="0"/>
                <wp:positionH relativeFrom="page">
                  <wp:posOffset>11044</wp:posOffset>
                </wp:positionH>
                <wp:positionV relativeFrom="paragraph">
                  <wp:posOffset>2116455</wp:posOffset>
                </wp:positionV>
                <wp:extent cx="7772400" cy="1463040"/>
                <wp:effectExtent l="0" t="0" r="0" b="0"/>
                <wp:wrapNone/>
                <wp:docPr id="892613043" name="Zone de texte 309"/>
                <wp:cNvGraphicFramePr/>
                <a:graphic xmlns:a="http://schemas.openxmlformats.org/drawingml/2006/main">
                  <a:graphicData uri="http://schemas.microsoft.com/office/word/2010/wordprocessingShape">
                    <wps:wsp>
                      <wps:cNvSpPr txBox="1"/>
                      <wps:spPr>
                        <a:xfrm>
                          <a:off x="0" y="0"/>
                          <a:ext cx="7772400" cy="1463040"/>
                        </a:xfrm>
                        <a:prstGeom prst="rect">
                          <a:avLst/>
                        </a:prstGeom>
                        <a:solidFill>
                          <a:srgbClr val="574F9A"/>
                        </a:solidFill>
                        <a:ln w="6350">
                          <a:noFill/>
                        </a:ln>
                      </wps:spPr>
                      <wps:txbx>
                        <w:txbxContent>
                          <w:p w14:paraId="5F6944C7" w14:textId="77777777" w:rsidR="00543D65" w:rsidRDefault="00543D65" w:rsidP="00543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414A34" id="Zone de texte 309" o:spid="_x0000_s1046" type="#_x0000_t202" style="position:absolute;margin-left:.85pt;margin-top:166.65pt;width:612pt;height:115.2pt;z-index:2516920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" fillcolor="#574f9a" stroked="f" strokeweight=".5pt">
                <v:textbox>
                  <w:txbxContent>
                    <w:p w14:paraId="5F6944C7" w14:textId="77777777" w:rsidR="00543D65" w:rsidRDefault="00543D65" w:rsidP="00543D65"/>
                  </w:txbxContent>
                </v:textbox>
                <w10:wrap anchorx="page"/>
              </v:shape>
            </w:pict>
          </mc:Fallback>
        </mc:AlternateContent>
      </w:r>
    </w:p>
    <w:sectPr w:rsidR="005405E6" w:rsidSect="00D54A1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ans">
    <w:altName w:val="Cambria"/>
    <w:panose1 w:val="00000000000000000000"/>
    <w:charset w:val="00"/>
    <w:family w:val="roman"/>
    <w:notTrueType/>
    <w:pitch w:val="default"/>
  </w:font>
  <w:font w:name="Herculanum">
    <w:altName w:val="Calibri"/>
    <w:charset w:val="4D"/>
    <w:family w:val="auto"/>
    <w:pitch w:val="variable"/>
    <w:sig w:usb0="80000067" w:usb1="00000000" w:usb2="00000000" w:usb3="00000000" w:csb0="00000193" w:csb1="00000000"/>
  </w:font>
  <w:font w:name="Ayuthaya">
    <w:charset w:val="DE"/>
    <w:family w:val="auto"/>
    <w:pitch w:val="variable"/>
    <w:sig w:usb0="A10002FF" w:usb1="5000204A" w:usb2="00000020" w:usb3="00000000" w:csb0="0001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55"/>
    <w:rsid w:val="000D2CBE"/>
    <w:rsid w:val="00165C9A"/>
    <w:rsid w:val="00236BD2"/>
    <w:rsid w:val="002560F5"/>
    <w:rsid w:val="003E62F3"/>
    <w:rsid w:val="00463D4D"/>
    <w:rsid w:val="00466AF7"/>
    <w:rsid w:val="004B0B32"/>
    <w:rsid w:val="005405E6"/>
    <w:rsid w:val="00543D65"/>
    <w:rsid w:val="005E7ACB"/>
    <w:rsid w:val="00635A7C"/>
    <w:rsid w:val="006F67B6"/>
    <w:rsid w:val="00A33CAA"/>
    <w:rsid w:val="00A52703"/>
    <w:rsid w:val="00A90238"/>
    <w:rsid w:val="00A91F55"/>
    <w:rsid w:val="00AC4F7C"/>
    <w:rsid w:val="00AF7DDB"/>
    <w:rsid w:val="00B00406"/>
    <w:rsid w:val="00B26FE5"/>
    <w:rsid w:val="00B8274E"/>
    <w:rsid w:val="00BE6BD0"/>
    <w:rsid w:val="00D04EC6"/>
    <w:rsid w:val="00D3573D"/>
    <w:rsid w:val="00D54A1C"/>
    <w:rsid w:val="00D86774"/>
    <w:rsid w:val="00EB1640"/>
    <w:rsid w:val="00FA7800"/>
    <w:rsid w:val="00FC3725"/>
    <w:rsid w:val="00FC77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9CDF"/>
  <w15:chartTrackingRefBased/>
  <w15:docId w15:val="{FE4BABFF-BC96-9546-9B77-0BDFB687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F7DDB"/>
    <w:pPr>
      <w:spacing w:before="100" w:beforeAutospacing="1" w:after="100" w:afterAutospacing="1"/>
    </w:pPr>
    <w:rPr>
      <w:rFonts w:ascii="Times New Roman" w:eastAsia="Times New Roman" w:hAnsi="Times New Roman" w:cs="Times New Roman"/>
      <w:lang w:eastAsia="fr-FR"/>
    </w:rPr>
  </w:style>
  <w:style w:type="character" w:customStyle="1" w:styleId="oypena">
    <w:name w:val="oypena"/>
    <w:basedOn w:val="Policepardfaut"/>
    <w:rsid w:val="00540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58872">
      <w:bodyDiv w:val="1"/>
      <w:marLeft w:val="0"/>
      <w:marRight w:val="0"/>
      <w:marTop w:val="0"/>
      <w:marBottom w:val="0"/>
      <w:divBdr>
        <w:top w:val="none" w:sz="0" w:space="0" w:color="auto"/>
        <w:left w:val="none" w:sz="0" w:space="0" w:color="auto"/>
        <w:bottom w:val="none" w:sz="0" w:space="0" w:color="auto"/>
        <w:right w:val="none" w:sz="0" w:space="0" w:color="auto"/>
      </w:divBdr>
      <w:divsChild>
        <w:div w:id="1053116375">
          <w:marLeft w:val="0"/>
          <w:marRight w:val="0"/>
          <w:marTop w:val="0"/>
          <w:marBottom w:val="0"/>
          <w:divBdr>
            <w:top w:val="none" w:sz="0" w:space="0" w:color="auto"/>
            <w:left w:val="none" w:sz="0" w:space="0" w:color="auto"/>
            <w:bottom w:val="none" w:sz="0" w:space="0" w:color="auto"/>
            <w:right w:val="none" w:sz="0" w:space="0" w:color="auto"/>
          </w:divBdr>
          <w:divsChild>
            <w:div w:id="187528428">
              <w:marLeft w:val="0"/>
              <w:marRight w:val="0"/>
              <w:marTop w:val="0"/>
              <w:marBottom w:val="0"/>
              <w:divBdr>
                <w:top w:val="none" w:sz="0" w:space="0" w:color="auto"/>
                <w:left w:val="none" w:sz="0" w:space="0" w:color="auto"/>
                <w:bottom w:val="none" w:sz="0" w:space="0" w:color="auto"/>
                <w:right w:val="none" w:sz="0" w:space="0" w:color="auto"/>
              </w:divBdr>
              <w:divsChild>
                <w:div w:id="1246569301">
                  <w:marLeft w:val="0"/>
                  <w:marRight w:val="0"/>
                  <w:marTop w:val="0"/>
                  <w:marBottom w:val="0"/>
                  <w:divBdr>
                    <w:top w:val="none" w:sz="0" w:space="0" w:color="auto"/>
                    <w:left w:val="none" w:sz="0" w:space="0" w:color="auto"/>
                    <w:bottom w:val="none" w:sz="0" w:space="0" w:color="auto"/>
                    <w:right w:val="none" w:sz="0" w:space="0" w:color="auto"/>
                  </w:divBdr>
                  <w:divsChild>
                    <w:div w:id="5756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7214">
      <w:bodyDiv w:val="1"/>
      <w:marLeft w:val="0"/>
      <w:marRight w:val="0"/>
      <w:marTop w:val="0"/>
      <w:marBottom w:val="0"/>
      <w:divBdr>
        <w:top w:val="none" w:sz="0" w:space="0" w:color="auto"/>
        <w:left w:val="none" w:sz="0" w:space="0" w:color="auto"/>
        <w:bottom w:val="none" w:sz="0" w:space="0" w:color="auto"/>
        <w:right w:val="none" w:sz="0" w:space="0" w:color="auto"/>
      </w:divBdr>
      <w:divsChild>
        <w:div w:id="1456414256">
          <w:marLeft w:val="0"/>
          <w:marRight w:val="0"/>
          <w:marTop w:val="0"/>
          <w:marBottom w:val="0"/>
          <w:divBdr>
            <w:top w:val="none" w:sz="0" w:space="0" w:color="auto"/>
            <w:left w:val="none" w:sz="0" w:space="0" w:color="auto"/>
            <w:bottom w:val="none" w:sz="0" w:space="0" w:color="auto"/>
            <w:right w:val="none" w:sz="0" w:space="0" w:color="auto"/>
          </w:divBdr>
          <w:divsChild>
            <w:div w:id="1159493819">
              <w:marLeft w:val="0"/>
              <w:marRight w:val="0"/>
              <w:marTop w:val="0"/>
              <w:marBottom w:val="0"/>
              <w:divBdr>
                <w:top w:val="none" w:sz="0" w:space="0" w:color="auto"/>
                <w:left w:val="none" w:sz="0" w:space="0" w:color="auto"/>
                <w:bottom w:val="none" w:sz="0" w:space="0" w:color="auto"/>
                <w:right w:val="none" w:sz="0" w:space="0" w:color="auto"/>
              </w:divBdr>
              <w:divsChild>
                <w:div w:id="653415458">
                  <w:marLeft w:val="0"/>
                  <w:marRight w:val="0"/>
                  <w:marTop w:val="0"/>
                  <w:marBottom w:val="0"/>
                  <w:divBdr>
                    <w:top w:val="none" w:sz="0" w:space="0" w:color="auto"/>
                    <w:left w:val="none" w:sz="0" w:space="0" w:color="auto"/>
                    <w:bottom w:val="none" w:sz="0" w:space="0" w:color="auto"/>
                    <w:right w:val="none" w:sz="0" w:space="0" w:color="auto"/>
                  </w:divBdr>
                  <w:divsChild>
                    <w:div w:id="13994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21410">
      <w:bodyDiv w:val="1"/>
      <w:marLeft w:val="0"/>
      <w:marRight w:val="0"/>
      <w:marTop w:val="0"/>
      <w:marBottom w:val="0"/>
      <w:divBdr>
        <w:top w:val="none" w:sz="0" w:space="0" w:color="auto"/>
        <w:left w:val="none" w:sz="0" w:space="0" w:color="auto"/>
        <w:bottom w:val="none" w:sz="0" w:space="0" w:color="auto"/>
        <w:right w:val="none" w:sz="0" w:space="0" w:color="auto"/>
      </w:divBdr>
      <w:divsChild>
        <w:div w:id="2144620287">
          <w:marLeft w:val="0"/>
          <w:marRight w:val="0"/>
          <w:marTop w:val="0"/>
          <w:marBottom w:val="0"/>
          <w:divBdr>
            <w:top w:val="none" w:sz="0" w:space="0" w:color="auto"/>
            <w:left w:val="none" w:sz="0" w:space="0" w:color="auto"/>
            <w:bottom w:val="none" w:sz="0" w:space="0" w:color="auto"/>
            <w:right w:val="none" w:sz="0" w:space="0" w:color="auto"/>
          </w:divBdr>
          <w:divsChild>
            <w:div w:id="2089035859">
              <w:marLeft w:val="0"/>
              <w:marRight w:val="0"/>
              <w:marTop w:val="0"/>
              <w:marBottom w:val="0"/>
              <w:divBdr>
                <w:top w:val="none" w:sz="0" w:space="0" w:color="auto"/>
                <w:left w:val="none" w:sz="0" w:space="0" w:color="auto"/>
                <w:bottom w:val="none" w:sz="0" w:space="0" w:color="auto"/>
                <w:right w:val="none" w:sz="0" w:space="0" w:color="auto"/>
              </w:divBdr>
              <w:divsChild>
                <w:div w:id="1776945923">
                  <w:marLeft w:val="0"/>
                  <w:marRight w:val="0"/>
                  <w:marTop w:val="0"/>
                  <w:marBottom w:val="0"/>
                  <w:divBdr>
                    <w:top w:val="none" w:sz="0" w:space="0" w:color="auto"/>
                    <w:left w:val="none" w:sz="0" w:space="0" w:color="auto"/>
                    <w:bottom w:val="none" w:sz="0" w:space="0" w:color="auto"/>
                    <w:right w:val="none" w:sz="0" w:space="0" w:color="auto"/>
                  </w:divBdr>
                  <w:divsChild>
                    <w:div w:id="15721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72689">
      <w:bodyDiv w:val="1"/>
      <w:marLeft w:val="0"/>
      <w:marRight w:val="0"/>
      <w:marTop w:val="0"/>
      <w:marBottom w:val="0"/>
      <w:divBdr>
        <w:top w:val="none" w:sz="0" w:space="0" w:color="auto"/>
        <w:left w:val="none" w:sz="0" w:space="0" w:color="auto"/>
        <w:bottom w:val="none" w:sz="0" w:space="0" w:color="auto"/>
        <w:right w:val="none" w:sz="0" w:space="0" w:color="auto"/>
      </w:divBdr>
      <w:divsChild>
        <w:div w:id="384106834">
          <w:marLeft w:val="0"/>
          <w:marRight w:val="0"/>
          <w:marTop w:val="0"/>
          <w:marBottom w:val="0"/>
          <w:divBdr>
            <w:top w:val="none" w:sz="0" w:space="0" w:color="auto"/>
            <w:left w:val="none" w:sz="0" w:space="0" w:color="auto"/>
            <w:bottom w:val="none" w:sz="0" w:space="0" w:color="auto"/>
            <w:right w:val="none" w:sz="0" w:space="0" w:color="auto"/>
          </w:divBdr>
          <w:divsChild>
            <w:div w:id="1069352491">
              <w:marLeft w:val="0"/>
              <w:marRight w:val="0"/>
              <w:marTop w:val="0"/>
              <w:marBottom w:val="0"/>
              <w:divBdr>
                <w:top w:val="none" w:sz="0" w:space="0" w:color="auto"/>
                <w:left w:val="none" w:sz="0" w:space="0" w:color="auto"/>
                <w:bottom w:val="none" w:sz="0" w:space="0" w:color="auto"/>
                <w:right w:val="none" w:sz="0" w:space="0" w:color="auto"/>
              </w:divBdr>
              <w:divsChild>
                <w:div w:id="1845972962">
                  <w:marLeft w:val="0"/>
                  <w:marRight w:val="0"/>
                  <w:marTop w:val="0"/>
                  <w:marBottom w:val="0"/>
                  <w:divBdr>
                    <w:top w:val="none" w:sz="0" w:space="0" w:color="auto"/>
                    <w:left w:val="none" w:sz="0" w:space="0" w:color="auto"/>
                    <w:bottom w:val="none" w:sz="0" w:space="0" w:color="auto"/>
                    <w:right w:val="none" w:sz="0" w:space="0" w:color="auto"/>
                  </w:divBdr>
                  <w:divsChild>
                    <w:div w:id="19131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irn.info/revue-travail-genre-et-societes-2019-2-page-185.htm" TargetMode="External"/><Relationship Id="rId21" Type="http://schemas.openxmlformats.org/officeDocument/2006/relationships/hyperlink" Target="https://www.cairn.info/revue-travail-genre-et-societes-2019-2-page-185.htm" TargetMode="External"/><Relationship Id="rId34" Type="http://schemas.openxmlformats.org/officeDocument/2006/relationships/hyperlink" Target="https://f3c.cfdt.fr/portail/f3c/f3c-cfdt-agir-sur-le-travail-sante-et-securite-au-travail/egalite-professionnelle/charte-cfdt-contre-les-violences-sexistes-et-sexuelles-le-syndicat-national-des-medias-et-de-l-ecrit-signe-la-charte-srv2_1183469" TargetMode="External"/><Relationship Id="rId42" Type="http://schemas.openxmlformats.org/officeDocument/2006/relationships/hyperlink" Target="https://www.cairn.info/revue-travail-genre-et-societes-2019-2-page-185.htm" TargetMode="External"/><Relationship Id="rId47" Type="http://schemas.openxmlformats.org/officeDocument/2006/relationships/hyperlink" Target="https://arretonslesviolences.gouv.fr/je-suis-professionnel/chiffres-de-reference-violences-faites-aux-femmes" TargetMode="External"/><Relationship Id="rId50" Type="http://schemas.openxmlformats.org/officeDocument/2006/relationships/hyperlink" Target="https://arretonslesviolences.gouv.fr/je-suis-professionnel/chiffres-de-reference-violences-faites-aux-femmes" TargetMode="External"/><Relationship Id="rId55" Type="http://schemas.openxmlformats.org/officeDocument/2006/relationships/image" Target="media/image7.png"/><Relationship Id="rId63" Type="http://schemas.openxmlformats.org/officeDocument/2006/relationships/hyperlink" Target="https://openclipart.org/detail/173998/contact-by-klainen-173998" TargetMode="External"/><Relationship Id="rId7" Type="http://schemas.openxmlformats.org/officeDocument/2006/relationships/hyperlink" Target="https://www.cairn.info/revue-travail-genre-et-societes-2019-2-page-185.htm" TargetMode="External"/><Relationship Id="rId2" Type="http://schemas.openxmlformats.org/officeDocument/2006/relationships/settings" Target="settings.xml"/><Relationship Id="rId16" Type="http://schemas.openxmlformats.org/officeDocument/2006/relationships/hyperlink" Target="https://f3c.cfdt.fr/portail/f3c/f3c-cfdt-agir-sur-le-travail-sante-et-securite-au-travail/egalite-professionnelle/charte-cfdt-contre-les-violences-sexistes-et-sexuelles-le-syndicat-national-des-medias-et-de-l-ecrit-signe-la-charte-srv2_1183469" TargetMode="External"/><Relationship Id="rId29" Type="http://schemas.openxmlformats.org/officeDocument/2006/relationships/hyperlink" Target="https://www.cairn.info/revue-travail-genre-et-societes-2019-2-page-185.htm" TargetMode="External"/><Relationship Id="rId11" Type="http://schemas.openxmlformats.org/officeDocument/2006/relationships/hyperlink" Target="https://www.cairn.info/revue-travail-genre-et-societes-2019-2-page-185.htm" TargetMode="External"/><Relationship Id="rId24" Type="http://schemas.openxmlformats.org/officeDocument/2006/relationships/hyperlink" Target="https://www.cairn.info/revue-travail-genre-et-societes-2019-2-page-185.htm" TargetMode="External"/><Relationship Id="rId32" Type="http://schemas.openxmlformats.org/officeDocument/2006/relationships/hyperlink" Target="https://f3c.cfdt.fr/portail/f3c/f3c-cfdt-agir-sur-le-travail-sante-et-securite-au-travail/egalite-professionnelle/charte-cfdt-contre-les-violences-sexistes-et-sexuelles-le-syndicat-national-des-medias-et-de-l-ecrit-signe-la-charte-srv2_1183469" TargetMode="External"/><Relationship Id="rId37" Type="http://schemas.openxmlformats.org/officeDocument/2006/relationships/hyperlink" Target="https://f3c.cfdt.fr/portail/f3c/f3c-cfdt-agir-sur-le-travail-sante-et-securite-au-travail/egalite-professionnelle/charte-cfdt-contre-les-violences-sexistes-et-sexuelles-le-syndicat-national-des-medias-et-de-l-ecrit-signe-la-charte-srv2_1183469" TargetMode="External"/><Relationship Id="rId40" Type="http://schemas.openxmlformats.org/officeDocument/2006/relationships/hyperlink" Target="https://www.cairn.info/revue-travail-genre-et-societes-2019-2-page-185.htm" TargetMode="External"/><Relationship Id="rId45" Type="http://schemas.openxmlformats.org/officeDocument/2006/relationships/image" Target="media/image4.jpg"/><Relationship Id="rId53" Type="http://schemas.openxmlformats.org/officeDocument/2006/relationships/image" Target="media/image6.svg"/><Relationship Id="rId58" Type="http://schemas.openxmlformats.org/officeDocument/2006/relationships/image" Target="media/image9.svg"/><Relationship Id="rId5" Type="http://schemas.openxmlformats.org/officeDocument/2006/relationships/image" Target="media/image2.png"/><Relationship Id="rId61" Type="http://schemas.openxmlformats.org/officeDocument/2006/relationships/image" Target="media/image11.png"/><Relationship Id="rId19" Type="http://schemas.openxmlformats.org/officeDocument/2006/relationships/hyperlink" Target="https://www.cairn.info/revue-travail-genre-et-societes-2019-2-page-185.htm" TargetMode="External"/><Relationship Id="rId14" Type="http://schemas.openxmlformats.org/officeDocument/2006/relationships/hyperlink" Target="https://f3c.cfdt.fr/portail/f3c/f3c-cfdt-agir-sur-le-travail-sante-et-securite-au-travail/egalite-professionnelle/charte-cfdt-contre-les-violences-sexistes-et-sexuelles-le-syndicat-national-des-medias-et-de-l-ecrit-signe-la-charte-srv2_1183469" TargetMode="External"/><Relationship Id="rId22" Type="http://schemas.openxmlformats.org/officeDocument/2006/relationships/hyperlink" Target="https://www.cairn.info/revue-travail-genre-et-societes-2019-2-page-185.htm" TargetMode="External"/><Relationship Id="rId27" Type="http://schemas.openxmlformats.org/officeDocument/2006/relationships/hyperlink" Target="https://www.cairn.info/revue-travail-genre-et-societes-2019-2-page-185.htm" TargetMode="External"/><Relationship Id="rId30" Type="http://schemas.openxmlformats.org/officeDocument/2006/relationships/hyperlink" Target="https://www.cairn.info/revue-travail-genre-et-societes-2019-2-page-185.htm" TargetMode="External"/><Relationship Id="rId35" Type="http://schemas.openxmlformats.org/officeDocument/2006/relationships/hyperlink" Target="https://f3c.cfdt.fr/portail/f3c/f3c-cfdt-agir-sur-le-travail-sante-et-securite-au-travail/egalite-professionnelle/charte-cfdt-contre-les-violences-sexistes-et-sexuelles-le-syndicat-national-des-medias-et-de-l-ecrit-signe-la-charte-srv2_1183469" TargetMode="External"/><Relationship Id="rId43" Type="http://schemas.openxmlformats.org/officeDocument/2006/relationships/hyperlink" Target="https://www.cairn.info/revue-travail-genre-et-societes-2019-2-page-185.htm" TargetMode="External"/><Relationship Id="rId48" Type="http://schemas.openxmlformats.org/officeDocument/2006/relationships/hyperlink" Target="https://arretonslesviolences.gouv.fr/je-suis-professionnel/chiffres-de-reference-violences-faites-aux-femmes" TargetMode="External"/><Relationship Id="rId56" Type="http://schemas.openxmlformats.org/officeDocument/2006/relationships/hyperlink" Target="https://pixabay.com/fr/lieu-position-emplacement-1132647/" TargetMode="External"/><Relationship Id="rId64" Type="http://schemas.openxmlformats.org/officeDocument/2006/relationships/fontTable" Target="fontTable.xml"/><Relationship Id="rId8" Type="http://schemas.openxmlformats.org/officeDocument/2006/relationships/hyperlink" Target="https://www.cairn.info/revue-travail-genre-et-societes-2019-2-page-185.htm" TargetMode="External"/><Relationship Id="rId51" Type="http://schemas.openxmlformats.org/officeDocument/2006/relationships/hyperlink" Target="https://arretonslesviolences.gouv.fr/je-suis-professionnel/chiffres-de-reference-violences-faites-aux-femmes" TargetMode="External"/><Relationship Id="rId3" Type="http://schemas.openxmlformats.org/officeDocument/2006/relationships/webSettings" Target="webSettings.xml"/><Relationship Id="rId12" Type="http://schemas.openxmlformats.org/officeDocument/2006/relationships/hyperlink" Target="https://f3c.cfdt.fr/portail/f3c/f3c-cfdt-agir-sur-le-travail-sante-et-securite-au-travail/egalite-professionnelle/charte-cfdt-contre-les-violences-sexistes-et-sexuelles-le-syndicat-national-des-medias-et-de-l-ecrit-signe-la-charte-srv2_1183469" TargetMode="External"/><Relationship Id="rId17" Type="http://schemas.openxmlformats.org/officeDocument/2006/relationships/hyperlink" Target="https://f3c.cfdt.fr/portail/f3c/f3c-cfdt-agir-sur-le-travail-sante-et-securite-au-travail/egalite-professionnelle/charte-cfdt-contre-les-violences-sexistes-et-sexuelles-le-syndicat-national-des-medias-et-de-l-ecrit-signe-la-charte-srv2_1183469" TargetMode="External"/><Relationship Id="rId25" Type="http://schemas.openxmlformats.org/officeDocument/2006/relationships/hyperlink" Target="https://www.cairn.info/revue-travail-genre-et-societes-2019-2-page-185.htm" TargetMode="External"/><Relationship Id="rId33" Type="http://schemas.openxmlformats.org/officeDocument/2006/relationships/hyperlink" Target="https://f3c.cfdt.fr/portail/f3c/f3c-cfdt-agir-sur-le-travail-sante-et-securite-au-travail/egalite-professionnelle/charte-cfdt-contre-les-violences-sexistes-et-sexuelles-le-syndicat-national-des-medias-et-de-l-ecrit-signe-la-charte-srv2_1183469" TargetMode="External"/><Relationship Id="rId38" Type="http://schemas.openxmlformats.org/officeDocument/2006/relationships/hyperlink" Target="https://www.cairn.info/revue-travail-genre-et-societes-2019-2-page-185.htm" TargetMode="External"/><Relationship Id="rId46" Type="http://schemas.openxmlformats.org/officeDocument/2006/relationships/hyperlink" Target="https://arretonslesviolences.gouv.fr/je-suis-professionnel/chiffres-de-reference-violences-faites-aux-femmes" TargetMode="External"/><Relationship Id="rId59" Type="http://schemas.openxmlformats.org/officeDocument/2006/relationships/hyperlink" Target="https://svgsilh.com/fr/image/159035.html" TargetMode="External"/><Relationship Id="rId20" Type="http://schemas.openxmlformats.org/officeDocument/2006/relationships/hyperlink" Target="https://www.cairn.info/revue-travail-genre-et-societes-2019-2-page-185.htm" TargetMode="External"/><Relationship Id="rId41" Type="http://schemas.openxmlformats.org/officeDocument/2006/relationships/hyperlink" Target="https://www.cairn.info/revue-travail-genre-et-societes-2019-2-page-185.htm" TargetMode="External"/><Relationship Id="rId54" Type="http://schemas.openxmlformats.org/officeDocument/2006/relationships/hyperlink" Target="https://svgsilh.com/673ab7/tag/m%C3%A9gaphone-2.html" TargetMode="External"/><Relationship Id="rId62"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hyperlink" Target="https://f3c.cfdt.fr/portail/f3c/f3c-cfdt-agir-sur-le-travail-sante-et-securite-au-travail/egalite-professionnelle/charte-cfdt-contre-les-violences-sexistes-et-sexuelles-le-syndicat-national-des-medias-et-de-l-ecrit-signe-la-charte-srv2_1183469" TargetMode="External"/><Relationship Id="rId23" Type="http://schemas.openxmlformats.org/officeDocument/2006/relationships/hyperlink" Target="https://www.cairn.info/revue-travail-genre-et-societes-2019-2-page-185.htm" TargetMode="External"/><Relationship Id="rId28" Type="http://schemas.openxmlformats.org/officeDocument/2006/relationships/hyperlink" Target="https://www.cairn.info/revue-travail-genre-et-societes-2019-2-page-185.htm" TargetMode="External"/><Relationship Id="rId36" Type="http://schemas.openxmlformats.org/officeDocument/2006/relationships/hyperlink" Target="https://f3c.cfdt.fr/portail/f3c/f3c-cfdt-agir-sur-le-travail-sante-et-securite-au-travail/egalite-professionnelle/charte-cfdt-contre-les-violences-sexistes-et-sexuelles-le-syndicat-national-des-medias-et-de-l-ecrit-signe-la-charte-srv2_1183469" TargetMode="External"/><Relationship Id="rId49" Type="http://schemas.openxmlformats.org/officeDocument/2006/relationships/hyperlink" Target="https://arretonslesviolences.gouv.fr/je-suis-professionnel/chiffres-de-reference-violences-faites-aux-femmes" TargetMode="External"/><Relationship Id="rId57" Type="http://schemas.openxmlformats.org/officeDocument/2006/relationships/image" Target="media/image8.png"/><Relationship Id="rId10" Type="http://schemas.openxmlformats.org/officeDocument/2006/relationships/hyperlink" Target="https://www.cairn.info/revue-travail-genre-et-societes-2019-2-page-185.htm" TargetMode="External"/><Relationship Id="rId31" Type="http://schemas.openxmlformats.org/officeDocument/2006/relationships/hyperlink" Target="https://f3c.cfdt.fr/portail/f3c/f3c-cfdt-agir-sur-le-travail-sante-et-securite-au-travail/egalite-professionnelle/charte-cfdt-contre-les-violences-sexistes-et-sexuelles-le-syndicat-national-des-medias-et-de-l-ecrit-signe-la-charte-srv2_1183469" TargetMode="External"/><Relationship Id="rId44" Type="http://schemas.openxmlformats.org/officeDocument/2006/relationships/hyperlink" Target="https://www.cairn.info/revue-travail-genre-et-societes-2019-2-page-185.htm" TargetMode="External"/><Relationship Id="rId52" Type="http://schemas.openxmlformats.org/officeDocument/2006/relationships/image" Target="media/image5.png"/><Relationship Id="rId60" Type="http://schemas.openxmlformats.org/officeDocument/2006/relationships/image" Target="media/image10.png"/><Relationship Id="rId65"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cairn.info/revue-travail-genre-et-societes-2019-2-page-185.htm" TargetMode="External"/><Relationship Id="rId13" Type="http://schemas.openxmlformats.org/officeDocument/2006/relationships/hyperlink" Target="https://f3c.cfdt.fr/portail/f3c/f3c-cfdt-agir-sur-le-travail-sante-et-securite-au-travail/egalite-professionnelle/charte-cfdt-contre-les-violences-sexistes-et-sexuelles-le-syndicat-national-des-medias-et-de-l-ecrit-signe-la-charte-srv2_1183469" TargetMode="External"/><Relationship Id="rId18" Type="http://schemas.openxmlformats.org/officeDocument/2006/relationships/hyperlink" Target="https://f3c.cfdt.fr/portail/f3c/f3c-cfdt-agir-sur-le-travail-sante-et-securite-au-travail/egalite-professionnelle/charte-cfdt-contre-les-violences-sexistes-et-sexuelles-le-syndicat-national-des-medias-et-de-l-ecrit-signe-la-charte-srv2_1183469" TargetMode="External"/><Relationship Id="rId39" Type="http://schemas.openxmlformats.org/officeDocument/2006/relationships/hyperlink" Target="https://www.cairn.info/revue-travail-genre-et-societes-2019-2-page-185.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Words>
  <Characters>65</Characters>
  <Application>Microsoft Office Word</Application>
  <DocSecurity>4</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Formation Syndicale</cp:lastModifiedBy>
  <cp:revision>2</cp:revision>
  <dcterms:created xsi:type="dcterms:W3CDTF">2024-11-12T07:48:00Z</dcterms:created>
  <dcterms:modified xsi:type="dcterms:W3CDTF">2024-11-12T07:48:00Z</dcterms:modified>
</cp:coreProperties>
</file>